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ОСОБЕННОСТИ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проведения государственной итоговой аттестации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</w:t>
      </w:r>
    </w:p>
    <w:p w:rsidR="002B3718" w:rsidRPr="002B3718" w:rsidRDefault="002B3718" w:rsidP="002B3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 xml:space="preserve">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1.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Настоящие особенности устанавливают специальное правое регулирование отношений, связанных с проведением на территории Ростовской области государственной итоговой аттестации 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 в 2025 – 2029 годах (далее соответственно – ГИА-9, эксперимент).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2.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В части правоотношений, связанных с проведением ГИА-9 и не урегулированных настоящими особенностями, применяются нормы Федеральных законов от 29.12.2012 № 273-ФЗ «Об образовании в Российской Федерации», от 01.04.2025 № 40-ФЗ «О проведении эксперимента по расширению доступности среднего профессионального образования», приказов </w:t>
      </w:r>
      <w:proofErr w:type="spellStart"/>
      <w:r w:rsidRPr="002B371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России № 232,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551 от 04.04.2023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proofErr w:type="spellStart"/>
      <w:r w:rsidRPr="002B371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России № 89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№77 от 09.02.2024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3.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В рамках эксперимента ГИА-9 проводится по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4.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Обучающиеся, завершающие освоение образовательных программ основного общего образования в образовательных организациях </w:t>
      </w:r>
      <w:r w:rsidR="00F416AF">
        <w:rPr>
          <w:rFonts w:ascii="Times New Roman" w:hAnsi="Times New Roman"/>
          <w:sz w:val="28"/>
          <w:szCs w:val="28"/>
        </w:rPr>
        <w:t xml:space="preserve">Тацинского района </w:t>
      </w:r>
      <w:r w:rsidRPr="002B3718">
        <w:rPr>
          <w:rFonts w:ascii="Times New Roman" w:hAnsi="Times New Roman"/>
          <w:sz w:val="28"/>
          <w:szCs w:val="28"/>
        </w:rPr>
        <w:t>Ростовской области (далее соответственно – обучающиеся, образовательные организации), для предоставления результатов ГИА-9 при приеме либо переводе на обучение по образовательным программам среднего общего образования или при приеме на обучение по программам среднего профессионального образования вправе пройти ГИА-9 по двум другим учебным предметам по своему выбору из перечня учебных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предметов: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 </w:t>
      </w:r>
      <w:proofErr w:type="gramEnd"/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5.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B3718">
        <w:rPr>
          <w:rFonts w:ascii="Times New Roman" w:hAnsi="Times New Roman"/>
          <w:sz w:val="28"/>
          <w:szCs w:val="28"/>
        </w:rPr>
        <w:t>участия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в эксперименте обучающиеся делают соответствующую отметку в заявлении об участии в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6.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являющиеся участниками ГИА-9, вправе участвовать в эксперименте в текущем году.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 xml:space="preserve">Обучающиеся допускаются к сдаче ГИА-9 в рамках эксперимента по соответствующему учебному предмету (учебным предметам) в резервные сроки </w:t>
      </w:r>
      <w:r w:rsidRPr="002B3718">
        <w:rPr>
          <w:rFonts w:ascii="Times New Roman" w:hAnsi="Times New Roman"/>
          <w:sz w:val="28"/>
          <w:szCs w:val="28"/>
        </w:rPr>
        <w:lastRenderedPageBreak/>
        <w:t xml:space="preserve">проведения ГИА-9 при наличии неудовлетворительных результатов не более чем по двум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7.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Обучающиеся, являющиеся участниками эксперимента, вправе прекратить участие в эксперименте и участвовать в ГИА-9 по обязательным учебным предметам «Русский язык» и «Математика», а также по двум другим учебным предметам по своему выбору в текущем году в дополнительный период проведения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8.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реализации права, предусмотренного пунктами 6, 7 настоящих особенностей, обучающиеся или их родители (законные представители) подают заявление в государственную экзаменационную комиссию Ростовской области после 1 марта и не позднее, чем за 2 недели до начала: </w:t>
      </w:r>
    </w:p>
    <w:p w:rsidR="00F416AF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экзамена – в случаях, предусмотренных пунктом 6 настоящих особенностей; </w:t>
      </w:r>
    </w:p>
    <w:p w:rsidR="002B3718" w:rsidRPr="002B3718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периода – в случаях, предусмотренных пунктом 7 настоящих особенностей. </w:t>
      </w:r>
    </w:p>
    <w:p w:rsidR="00052EB9" w:rsidRPr="002B3718" w:rsidRDefault="002B3718" w:rsidP="009518C0">
      <w:pPr>
        <w:spacing w:after="0" w:line="240" w:lineRule="auto"/>
        <w:ind w:firstLine="709"/>
        <w:jc w:val="both"/>
      </w:pPr>
      <w:r w:rsidRPr="002B3718">
        <w:rPr>
          <w:rFonts w:ascii="Times New Roman" w:hAnsi="Times New Roman"/>
          <w:sz w:val="28"/>
          <w:szCs w:val="28"/>
        </w:rPr>
        <w:t>9.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>Документы об образовании (аттестат об основном общем образовании) выдаются: обучающимся – участникам эксперимента, успешно прошедшим ГИА-9 по обязательным учебным предметам «Русский язык» и «Математика»; обучающимся, не являющимся участниками эксперимента и успешно прошедшим ГИА-9 по обязательным учебным предметам «Русский язык» и «Математика», а также по двум другим учебным предметам по своему выбору.</w:t>
      </w: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052EB9" w:rsidTr="00F416AF">
        <w:tc>
          <w:tcPr>
            <w:tcW w:w="6345" w:type="dxa"/>
          </w:tcPr>
          <w:p w:rsidR="00052EB9" w:rsidRDefault="00052EB9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52EB9" w:rsidRDefault="00052EB9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№2</w:t>
            </w:r>
          </w:p>
          <w:p w:rsidR="00052EB9" w:rsidRDefault="00052EB9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052EB9" w:rsidRDefault="00052EB9" w:rsidP="008A7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8A7EAF">
              <w:rPr>
                <w:rFonts w:ascii="Times New Roman" w:hAnsi="Times New Roman"/>
              </w:rPr>
              <w:t>___________</w:t>
            </w:r>
            <w:r w:rsidR="008A4238">
              <w:rPr>
                <w:rFonts w:ascii="Times New Roman" w:hAnsi="Times New Roman"/>
              </w:rPr>
              <w:t xml:space="preserve"> №</w:t>
            </w:r>
            <w:r w:rsidR="008A7EAF">
              <w:rPr>
                <w:rFonts w:ascii="Times New Roman" w:hAnsi="Times New Roman"/>
              </w:rPr>
              <w:t xml:space="preserve"> ___</w:t>
            </w:r>
          </w:p>
        </w:tc>
      </w:tr>
    </w:tbl>
    <w:p w:rsidR="00052EB9" w:rsidRDefault="00052EB9" w:rsidP="009504D1">
      <w:pPr>
        <w:spacing w:after="0" w:line="240" w:lineRule="auto"/>
        <w:jc w:val="both"/>
      </w:pPr>
    </w:p>
    <w:p w:rsidR="002B3718" w:rsidRPr="009518C0" w:rsidRDefault="002B3718" w:rsidP="009518C0">
      <w:pPr>
        <w:spacing w:after="0" w:line="269" w:lineRule="auto"/>
        <w:ind w:left="127" w:right="202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lastRenderedPageBreak/>
        <w:t>ПОРЯДОК</w:t>
      </w:r>
    </w:p>
    <w:p w:rsidR="002B3718" w:rsidRPr="009518C0" w:rsidRDefault="002B3718" w:rsidP="009518C0">
      <w:pPr>
        <w:spacing w:after="0" w:line="269" w:lineRule="auto"/>
        <w:ind w:left="127" w:right="201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>организации индивидуального отбора</w:t>
      </w:r>
    </w:p>
    <w:p w:rsidR="002B3718" w:rsidRPr="009518C0" w:rsidRDefault="002B3718" w:rsidP="009518C0">
      <w:pPr>
        <w:spacing w:after="0" w:line="269" w:lineRule="auto"/>
        <w:ind w:left="127" w:right="205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 xml:space="preserve">при приеме либо переводе в </w:t>
      </w:r>
      <w:proofErr w:type="gramStart"/>
      <w:r w:rsidRPr="009518C0">
        <w:rPr>
          <w:rFonts w:ascii="Times New Roman" w:hAnsi="Times New Roman"/>
          <w:b/>
          <w:sz w:val="28"/>
          <w:szCs w:val="28"/>
        </w:rPr>
        <w:t>государственные</w:t>
      </w:r>
      <w:proofErr w:type="gramEnd"/>
      <w:r w:rsidRPr="009518C0">
        <w:rPr>
          <w:rFonts w:ascii="Times New Roman" w:hAnsi="Times New Roman"/>
          <w:b/>
          <w:sz w:val="28"/>
          <w:szCs w:val="28"/>
        </w:rPr>
        <w:t xml:space="preserve"> и муниципальные</w:t>
      </w:r>
    </w:p>
    <w:p w:rsidR="002B3718" w:rsidRPr="009518C0" w:rsidRDefault="002B3718" w:rsidP="009518C0">
      <w:pPr>
        <w:spacing w:after="0" w:line="269" w:lineRule="auto"/>
        <w:ind w:left="919" w:right="923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2B3718" w:rsidRPr="00F416AF" w:rsidRDefault="002B3718" w:rsidP="009518C0">
      <w:pPr>
        <w:spacing w:after="0" w:line="259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Default="00F416AF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B3718" w:rsidRPr="00F416AF">
        <w:rPr>
          <w:rFonts w:ascii="Times New Roman" w:hAnsi="Times New Roman"/>
          <w:sz w:val="28"/>
          <w:szCs w:val="28"/>
        </w:rPr>
        <w:t>Общие положения</w:t>
      </w:r>
    </w:p>
    <w:p w:rsidR="00C07D8B" w:rsidRPr="00F416AF" w:rsidRDefault="00C07D8B" w:rsidP="00C07D8B">
      <w:pPr>
        <w:spacing w:after="0" w:line="269" w:lineRule="auto"/>
        <w:ind w:right="201" w:firstLine="709"/>
        <w:jc w:val="center"/>
        <w:rPr>
          <w:rFonts w:ascii="Times New Roman" w:hAnsi="Times New Roman"/>
          <w:sz w:val="28"/>
          <w:szCs w:val="28"/>
        </w:rPr>
      </w:pP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  <w:r w:rsidR="00F416A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Настоящий Порядок регламентирует правила организации индивидуального отбора при приеме либо переводе обучающихся в государственные и муниципальные образовательные организации Ростовской области для получения основного общего образования с углубленным изучением отдельных учебных предметов в соответствии с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31.05.2021 № 287, и среднего общего образования с углубленным изучением отдельных учебных предметов или для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профильного обучения в рамках выбранного профиля обучения (за исключением универсального профиля обучения) в соответствии с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17.05.2012 № 413 (далее соответственно – образовательные организации, индивидуальный отбор).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Индивидуальный отбор в классы (группы) универсального профиля обучения не допускается.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B3718" w:rsidRPr="00F416AF">
        <w:rPr>
          <w:rFonts w:ascii="Times New Roman" w:hAnsi="Times New Roman"/>
          <w:sz w:val="28"/>
          <w:szCs w:val="28"/>
        </w:rPr>
        <w:t xml:space="preserve">Настоящий Порядок является обязательным для образовательных организаций.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2B3718" w:rsidRPr="00F416AF">
        <w:rPr>
          <w:rFonts w:ascii="Times New Roman" w:hAnsi="Times New Roman"/>
          <w:sz w:val="28"/>
          <w:szCs w:val="28"/>
        </w:rPr>
        <w:t xml:space="preserve">В части правоотношений, связанных с организацией индивидуального отбора и не урегулированных настоящим Порядком, применяются нормы Федерального закона от 29.12.2012 № 273-ФЗ «Об образовании в Российской Федерации», приказа </w:t>
      </w:r>
      <w:proofErr w:type="spellStart"/>
      <w:r w:rsidR="002B3718"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2B3718" w:rsidRPr="00F416AF">
        <w:rPr>
          <w:rFonts w:ascii="Times New Roman" w:hAnsi="Times New Roman"/>
          <w:sz w:val="28"/>
          <w:szCs w:val="28"/>
        </w:rPr>
        <w:t xml:space="preserve"> России от 02.09.2020 № 458 «Об утверждении порядка приема на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образования». </w:t>
      </w:r>
    </w:p>
    <w:p w:rsidR="002B3718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 xml:space="preserve">При осуществлении индивидуального отбора образовательные организации обязаны обеспечить соблюдение государственных гарантий прав и свобод человека в сфере образования, равных условий осуществления индивидуального отбора для всех обучающихся, гласность и открытость в работе приемных комиссий, объективность оценки способностей и склонностей обучающихся, а также соблюдение прав субъектов персональных данных в соответствии с федеральным и областным законодательством. </w:t>
      </w:r>
      <w:proofErr w:type="gramEnd"/>
    </w:p>
    <w:p w:rsidR="009518C0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</w:p>
    <w:p w:rsidR="002B3718" w:rsidRPr="00F416AF" w:rsidRDefault="009518C0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3718" w:rsidRPr="00F416AF">
        <w:rPr>
          <w:rFonts w:ascii="Times New Roman" w:hAnsi="Times New Roman"/>
          <w:sz w:val="28"/>
          <w:szCs w:val="28"/>
        </w:rPr>
        <w:t>Правила организации индивидуального отбора</w:t>
      </w: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2B3718" w:rsidRPr="00F416AF">
        <w:rPr>
          <w:rFonts w:ascii="Times New Roman" w:hAnsi="Times New Roman"/>
          <w:sz w:val="28"/>
          <w:szCs w:val="28"/>
        </w:rPr>
        <w:t xml:space="preserve">Правила проведения индивидуального отбора в конкретную образовательную организацию устанавливаются образовательной организацией самостоятельно и должны содержать положения о: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Формах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индивидуального отбора: </w:t>
      </w:r>
    </w:p>
    <w:p w:rsidR="009518C0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>для муниципальных образовательных организаций, реализующих программы основного общего, среднего общего образования, – конкурсный отбор документов;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для государственных образовательных организаций, реализующих программы основного общего, среднего общего образования, – конкурсные испытания обучающихся (собеседование, оценочная работа), конкурсный отбор документов.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Критериях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индивидуального отбора, учитывающих, в том числе: 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средний балл четвертных, полугодовых, годовых отметок обучающихся </w:t>
      </w:r>
    </w:p>
    <w:p w:rsidR="00225E85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по учебным предметам за предшествующий и (или) текущий период обучения; 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средний балл итоговых отметок обучающихся по учебным предметам </w:t>
      </w:r>
    </w:p>
    <w:p w:rsidR="00225E85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за курс основного общего образования; </w:t>
      </w:r>
    </w:p>
    <w:p w:rsidR="002B3718" w:rsidRPr="00F416AF" w:rsidRDefault="00225E85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результаты государственной итоговой аттестации по образовательным программам основного общего образования (далее – ГИА-9) – при приеме либо переводе в образовательную организацию для получения среднего общего образования; </w:t>
      </w:r>
    </w:p>
    <w:p w:rsidR="002B3718" w:rsidRPr="00F416AF" w:rsidRDefault="009518C0" w:rsidP="00C07D8B">
      <w:pPr>
        <w:tabs>
          <w:tab w:val="center" w:pos="1713"/>
          <w:tab w:val="center" w:pos="3790"/>
          <w:tab w:val="center" w:pos="5734"/>
          <w:tab w:val="center" w:pos="7043"/>
          <w:tab w:val="center" w:pos="8041"/>
          <w:tab w:val="right" w:pos="97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>индивидуальные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обучающегося – </w:t>
      </w:r>
      <w:r w:rsidR="002B3718" w:rsidRPr="00F416AF">
        <w:rPr>
          <w:rFonts w:ascii="Times New Roman" w:hAnsi="Times New Roman"/>
          <w:sz w:val="28"/>
          <w:szCs w:val="28"/>
        </w:rPr>
        <w:t xml:space="preserve">призовые </w:t>
      </w:r>
      <w:r w:rsidR="002B3718" w:rsidRPr="00F416AF">
        <w:rPr>
          <w:rFonts w:ascii="Times New Roman" w:hAnsi="Times New Roman"/>
          <w:sz w:val="28"/>
          <w:szCs w:val="28"/>
        </w:rPr>
        <w:tab/>
        <w:t xml:space="preserve">места в олимпиадах, интеллектуальных и спортивных состязаниях, конкурсных мероприятиях в области искусства, достижения в научно-исследовательской деятельности, научно-техническом творчестве, спорте различных уровней (школьного, муниципального, регионального, всероссийского, международного) за последние 2 года (далее – индивидуальные достижения обучающегося).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2.1.3. </w:t>
      </w:r>
      <w:proofErr w:type="gramStart"/>
      <w:r w:rsidRPr="00F416AF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к срокам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2.1.4. </w:t>
      </w:r>
      <w:proofErr w:type="gramStart"/>
      <w:r w:rsidRPr="00F416AF">
        <w:rPr>
          <w:rFonts w:ascii="Times New Roman" w:hAnsi="Times New Roman"/>
          <w:sz w:val="28"/>
          <w:szCs w:val="28"/>
        </w:rPr>
        <w:t>Формах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заявления об участии в индивидуальном отборе (далее – заявление), порядке и сроках его подачи (приема).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2.1.5. </w:t>
      </w:r>
      <w:proofErr w:type="gramStart"/>
      <w:r w:rsidRPr="00F416AF">
        <w:rPr>
          <w:rFonts w:ascii="Times New Roman" w:hAnsi="Times New Roman"/>
          <w:sz w:val="28"/>
          <w:szCs w:val="28"/>
        </w:rPr>
        <w:t>Порядке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и сроках информирования совершеннолетних обучающихся, родителей (законных представителей) несовершеннолетних обучающихся об итогах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2.1.6. </w:t>
      </w:r>
      <w:proofErr w:type="gramStart"/>
      <w:r w:rsidRPr="00F416AF">
        <w:rPr>
          <w:rFonts w:ascii="Times New Roman" w:hAnsi="Times New Roman"/>
          <w:sz w:val="28"/>
          <w:szCs w:val="28"/>
        </w:rPr>
        <w:t>Порядке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формирования и организации работы приемной и апелляционной комиссий.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 При проведении индивидуального отбора при приеме либо переводе в образовательную организацию для получения среднего общего образования учитываются результаты ГИА-9: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2.2.1. По четырем учебным предметам (по двум обязательным учебным предметам и по двум другим учебным предметам по выбору) за исключением случаев, указанных в подпунктах 2.2.2 – 2.2.4 настоящего пункта.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>2.2.2. По учебным предметам «Русский язык» и «Математика» – для участников ГИА-9 с ограниченными возможностями здоровья, детей</w:t>
      </w:r>
      <w:r w:rsidR="00225E85">
        <w:rPr>
          <w:rFonts w:ascii="Times New Roman" w:hAnsi="Times New Roman"/>
          <w:sz w:val="28"/>
          <w:szCs w:val="28"/>
        </w:rPr>
        <w:t>-</w:t>
      </w:r>
      <w:r w:rsidRPr="00F416AF">
        <w:rPr>
          <w:rFonts w:ascii="Times New Roman" w:hAnsi="Times New Roman"/>
          <w:sz w:val="28"/>
          <w:szCs w:val="28"/>
        </w:rPr>
        <w:t xml:space="preserve">инвалидов и инвалидов, сдавших только обязательные учебные предметы.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2.2.3. С учетом особенностей проведения государственной итоговой аттестации по образовательным программам основного общего образования, форм проведения государственной итоговой аттестации и условия допуска к ней в 2023/24, 2024/25, 2025/26 учебных годах, утвержденных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№ 89, </w:t>
      </w:r>
      <w:proofErr w:type="spellStart"/>
      <w:r w:rsidRPr="00F416A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№ 208 от 09.02.2024, – для лиц, указанных в пункте 1 данных особенностей.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2.2.4. С учетом особенностей проведения государственной итоговой аттестации при завершении освоения образовательных программ основного общего и среднего общего образования в 2025 году, утвержденных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№ 78, </w:t>
      </w:r>
      <w:proofErr w:type="spellStart"/>
      <w:r w:rsidRPr="00F416A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№ 238 от 06.02.2025, – для лиц, указанных в пункте 1 данных особенностей.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2.3. При подаче заявления обучающиеся </w:t>
      </w:r>
      <w:proofErr w:type="gramStart"/>
      <w:r w:rsidRPr="00F416AF">
        <w:rPr>
          <w:rFonts w:ascii="Times New Roman" w:hAnsi="Times New Roman"/>
          <w:sz w:val="28"/>
          <w:szCs w:val="28"/>
        </w:rPr>
        <w:t>предоставляют справки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с результатами ГИА-9, выданные организациями, осуществляющими образовательную деятельность на территории Ростовской области, в которых обучающиеся проходили ГИА-9.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Сведения о результатах ГИА-9 лиц, освоивших программу основного общего образования в организациях, осуществляющих образовательную деятельность, расположенных на территориях иных субъектов Российской Федерации, и претендующих на прием либо перевод в образовательные организации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образования, предоставляются в министерство образования Ростовской области в рамках межведомственного информационного взаимодействия.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2.4. К заявлению также прилагаются копии ведомости успеваемости за предшествующий и (или) текущий период обучения или аттестата об основном общем образовании, копии документов об индивидуальных </w:t>
      </w:r>
      <w:proofErr w:type="gramStart"/>
      <w:r w:rsidRPr="00F416AF">
        <w:rPr>
          <w:rFonts w:ascii="Times New Roman" w:hAnsi="Times New Roman"/>
          <w:sz w:val="28"/>
          <w:szCs w:val="28"/>
        </w:rPr>
        <w:t>достижениях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обучающихся (при наличии) – грамот, дипломов, сертификатов, удостоверений и т.п.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В случае участия обучающегося в индивидуальном отборе в образовательной организации, в которой он обучается, копии документов, находящихся в распоряжении образовательной организации, к заявлению не прилагаются.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2.5. Перечень учебных предметов, результаты ГИА-9 по которым учитываются при приеме или переводе в образовательные организации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образования, </w:t>
      </w:r>
      <w:r w:rsidRPr="00F416AF">
        <w:rPr>
          <w:rFonts w:ascii="Times New Roman" w:hAnsi="Times New Roman"/>
          <w:sz w:val="28"/>
          <w:szCs w:val="28"/>
        </w:rPr>
        <w:lastRenderedPageBreak/>
        <w:t xml:space="preserve">соответствует перечню учебных предметов, по которым проводится ГИА-9 в форме основного государственного экзамена и (или) государственного выпускного экзамена: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«Русский язык», «Математика»,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Минимальные значения результатов ГИА-9 при приеме либо переводе в образовательные организации для обучения по образовательным программам среднего общего образования устанавливаются министерством образования Ростовской области в соответствии с минимальными первичными баллами по каждому учебному предмету, подтверждающими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31.05.2021 № 287.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2.7. При прочих равных условиях при проведении индивидуального отбора преимущество имеют обучающиеся, проходящие обучение в образовательной организации по образовательным программам основного общего или среднего общего образования с углубленным изучением отдельных учебных предметов или профильного обучения в рамках выбранного профиля обучения, участвующие в индивидуальном отборе с целью перевода в другую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2.8. Индивидуальный отбор осуществляется на основании рейтинга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, формируемого в соответствии с критериями и формами индивидуального отбора, установленными правилами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>2.9. Правила проведения индивидуального отбора размещаются на официальном сайте образовательной организации в информационно</w:t>
      </w:r>
      <w:r w:rsidR="00B10C9C">
        <w:rPr>
          <w:rFonts w:ascii="Times New Roman" w:hAnsi="Times New Roman"/>
          <w:sz w:val="28"/>
          <w:szCs w:val="28"/>
        </w:rPr>
        <w:t>-</w:t>
      </w:r>
      <w:r w:rsidRPr="00F416AF">
        <w:rPr>
          <w:rFonts w:ascii="Times New Roman" w:hAnsi="Times New Roman"/>
          <w:sz w:val="28"/>
          <w:szCs w:val="28"/>
        </w:rPr>
        <w:t xml:space="preserve">телекоммуникационной сети «Интернет» и на информационных стендах образовательной организации.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2.10. Для организации и проведения индивидуального отбора образовательной организацией создается приемная комиссия.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Состав приемной комиссии формируется из представителей образовательной организации. В состав приемной комиссии не могут входить члены апелляционной комиссии.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2.11. Приемная комиссия осуществляет свою деятельность в форме заседаний. Решения приемной комиссии оформляются протоколами, в которых фиксируются вынесенные на рассмотрение вопросы и принятые по ним решения.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2.12. По итогам индивидуального отбора приемной комиссией принимается одно из следующих решений: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2.12.1. О приеме либо переводе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2.12.2. Об отказе в приеме либо переводе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2.13.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Основанием для отказа в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рамках выбранного профиля обучения является отсутствие свободных мест в классах (группах), в том числе в результате их распределения в соответствии с рейтингом обучающихся.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2.14. Решение приемной комиссии доводится до сведения совершеннолетних обучающихся, родителей (законных представителей) несовершеннолетних обучающихся в порядке и сроки, установленные правилами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2.15. Отказ в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рамках выбранного профиля обучения не является основанием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отчисления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обучающегося из образовательной организации.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2.16. Обучающиеся, не прошедшие индивидуальный отбор, имеют право приема либо перевода в образовательную организацию для получения основного общего и среднего общего образования в классы (группы) универсального профиля обучения (при их наличии).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6AF">
        <w:rPr>
          <w:rFonts w:ascii="Times New Roman" w:hAnsi="Times New Roman"/>
          <w:sz w:val="28"/>
          <w:szCs w:val="28"/>
        </w:rPr>
        <w:t>В случае отсутствия в образовательной организации класса (группы) универсального профиля обучения либо отсутствия свободных мест в таком классе (группе), в том числе в результате их распределения в соответствии с рейтингом обучающихся исполнительный орган Ростовской области, орган местного самоуправления, осуществляющие функции и полномочия учредителя образовательной организации, с учетом мнения совершеннолетних обучающихся или родителей (законных представителей) несовершеннолетних обучающихся обязаны обеспечить устройство обучающихся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другую образовательную организацию, в которой имеются свободные места в классах (группах) универсального профиля обучения с учетом ее территориальной доступности.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2.17.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Обучающиеся классов (групп) с углубленным изучением отдельных учебных предметов либо профильного обучения в рамках выбранного профиля имеют право приема либо перевода в образовательную организацию для получения основного общего и среднего общего образования в классы (группы) универсального профиля обучения (при их наличии).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2.18. Образовательная организация не </w:t>
      </w:r>
      <w:proofErr w:type="gramStart"/>
      <w:r w:rsidRPr="00F416AF">
        <w:rPr>
          <w:rFonts w:ascii="Times New Roman" w:hAnsi="Times New Roman"/>
          <w:sz w:val="28"/>
          <w:szCs w:val="28"/>
        </w:rPr>
        <w:t>позднее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чем за 30 календарных дней до дня начала подачи (приема) заявлений размещает на официальном сайте образовательной организации в информационно-телекоммуникационной сети «Интернет» и на информационных стендах образовательной организации объявление о проведении индивидуального отбора, которое должно содержать следующие сведения: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2.18.1. Информацию о правилах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2.18.2. Наименование учебных предметов, по которым организовывается углубленное обучение или направления профильного обучения.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2.18.3. Сведения о форме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2.18.4. Критерии и сроки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2.18.5. Дату, время и место начала и окончания подачи (приема) заявлений.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2.18.6. Форму заявления.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2.18.7. Порядок и сроки информирования совершеннолетних обучающихся, родителей (законных представителей) несовершеннолетних обучающихся об итогах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2.18.8. Порядок формирования и организации работы приемной и апелляционной комиссий, включая порядок и сроки подачи апелляций на решения приемной комиссии.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2.18.9. Иные сведения по решению образовательной организации. </w:t>
      </w:r>
    </w:p>
    <w:p w:rsidR="002B3718" w:rsidRPr="00F416AF" w:rsidRDefault="002B3718" w:rsidP="00C07D8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Pr="00F416AF" w:rsidRDefault="00EC5E51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="002B3718" w:rsidRPr="00F416AF">
        <w:rPr>
          <w:rFonts w:ascii="Times New Roman" w:hAnsi="Times New Roman"/>
          <w:sz w:val="28"/>
          <w:szCs w:val="28"/>
        </w:rPr>
        <w:t>Порядок рассмотрения апелляций</w:t>
      </w: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2B3718" w:rsidRPr="00F416AF">
        <w:rPr>
          <w:rFonts w:ascii="Times New Roman" w:hAnsi="Times New Roman"/>
          <w:sz w:val="28"/>
          <w:szCs w:val="28"/>
        </w:rPr>
        <w:t xml:space="preserve">В целях обеспечения соблюдения единых требований и разрешения спорных вопросов при проведении индивидуального отбора образовательной организацией создается апелляционная комиссия.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Состав апелляционной комиссии формируется из представителей образовательной организации. В состав апелляционной комиссии не могут входить члены приемной комиссии.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2B3718" w:rsidRPr="00F416AF">
        <w:rPr>
          <w:rFonts w:ascii="Times New Roman" w:hAnsi="Times New Roman"/>
          <w:sz w:val="28"/>
          <w:szCs w:val="28"/>
        </w:rPr>
        <w:t xml:space="preserve">Апелляционная комиссия осуществляет свою деятельность в форме заседаний. Решения апелляционной комиссии оформляются протоколами, в которых фиксируются вынесенные на рассмотрение вопросы и принятые по ним решения.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2B3718" w:rsidRPr="00F416AF">
        <w:rPr>
          <w:rFonts w:ascii="Times New Roman" w:hAnsi="Times New Roman"/>
          <w:sz w:val="28"/>
          <w:szCs w:val="28"/>
        </w:rPr>
        <w:t xml:space="preserve">При несогласии с итогами индивидуального отбора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совершеннолетние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обучающиеся или родители (законные представители) несовершеннолетних обучающихся вправе подать апелляцию.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2B3718" w:rsidRPr="00F416AF">
        <w:rPr>
          <w:rFonts w:ascii="Times New Roman" w:hAnsi="Times New Roman"/>
          <w:sz w:val="28"/>
          <w:szCs w:val="28"/>
        </w:rPr>
        <w:t xml:space="preserve">Совершеннолетние обучающиеся, родители (законные представители) несовершеннолетних обучающихся вправе присутствовать при рассмотрении апелляции.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3.5. </w:t>
      </w:r>
      <w:r w:rsidR="002B3718" w:rsidRPr="00F416AF">
        <w:rPr>
          <w:rFonts w:ascii="Times New Roman" w:hAnsi="Times New Roman"/>
          <w:sz w:val="28"/>
          <w:szCs w:val="28"/>
        </w:rPr>
        <w:t xml:space="preserve">По итогам рассмотрения апелляции апелляционная комиссия принимается одно из следующих решений: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 w:rsidR="002B3718" w:rsidRPr="00F416AF">
        <w:rPr>
          <w:rFonts w:ascii="Times New Roman" w:hAnsi="Times New Roman"/>
          <w:sz w:val="28"/>
          <w:szCs w:val="28"/>
        </w:rPr>
        <w:t xml:space="preserve">Об удовлетворении апелляции и изменении итогов индивидуального отбора.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r w:rsidR="002B3718" w:rsidRPr="00F416AF">
        <w:rPr>
          <w:rFonts w:ascii="Times New Roman" w:hAnsi="Times New Roman"/>
          <w:sz w:val="28"/>
          <w:szCs w:val="28"/>
        </w:rPr>
        <w:t xml:space="preserve">Об отказе в удовлетворении апелляции и изменении итогов индивидуального отбора.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2B3718" w:rsidRPr="00F416AF">
        <w:rPr>
          <w:rFonts w:ascii="Times New Roman" w:hAnsi="Times New Roman"/>
          <w:sz w:val="28"/>
          <w:szCs w:val="28"/>
        </w:rPr>
        <w:t xml:space="preserve">Основанием для отказа в удовлетворении апелляции и изменении итогов индивидуального отбора является принятие приемной комиссией решения в соответствии с правилами проведения индивидуального отбора. </w:t>
      </w:r>
    </w:p>
    <w:p w:rsidR="00B975F4" w:rsidRDefault="002B3718" w:rsidP="00C07D8B">
      <w:pPr>
        <w:spacing w:after="0" w:line="240" w:lineRule="auto"/>
        <w:ind w:firstLine="709"/>
        <w:jc w:val="both"/>
      </w:pPr>
      <w:r w:rsidRPr="00F416AF">
        <w:rPr>
          <w:rFonts w:ascii="Times New Roman" w:hAnsi="Times New Roman"/>
          <w:sz w:val="28"/>
          <w:szCs w:val="28"/>
        </w:rPr>
        <w:t>Решение апелляционной комиссии доводится до сведения совершеннолетних обучающихся, родителей (законных представителей) несовершеннолетних обучающихся в порядке и сроки, установленные правилами проведения индивидуального отбора.</w:t>
      </w: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2B3718" w:rsidTr="007A42DC">
        <w:tc>
          <w:tcPr>
            <w:tcW w:w="6487" w:type="dxa"/>
          </w:tcPr>
          <w:p w:rsidR="002B3718" w:rsidRDefault="002B3718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№3</w:t>
            </w:r>
          </w:p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2B3718" w:rsidRDefault="002B3718" w:rsidP="002B3718">
      <w:pPr>
        <w:spacing w:after="0" w:line="240" w:lineRule="auto"/>
        <w:jc w:val="center"/>
      </w:pPr>
    </w:p>
    <w:p w:rsidR="002B3718" w:rsidRPr="007A42DC" w:rsidRDefault="002B3718" w:rsidP="00EC5E51">
      <w:pPr>
        <w:spacing w:after="13" w:line="269" w:lineRule="auto"/>
        <w:ind w:right="202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приема в государственные образовательные организации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lastRenderedPageBreak/>
        <w:t xml:space="preserve">Ростовской области, участвующие в эксперименте по расширению доступности среднего профессионального образования,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7A42DC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7A42DC">
        <w:rPr>
          <w:rFonts w:ascii="Times New Roman" w:hAnsi="Times New Roman"/>
          <w:b/>
          <w:sz w:val="28"/>
          <w:szCs w:val="28"/>
        </w:rPr>
        <w:t xml:space="preserve"> образовательным программам среднего профессионального образования на базе основного общего образования</w:t>
      </w:r>
      <w:r w:rsidR="00EC5E51" w:rsidRPr="00EC5E51">
        <w:rPr>
          <w:rFonts w:ascii="Times New Roman" w:hAnsi="Times New Roman"/>
          <w:sz w:val="28"/>
          <w:szCs w:val="28"/>
        </w:rPr>
        <w:t xml:space="preserve"> </w:t>
      </w:r>
    </w:p>
    <w:p w:rsidR="007A42DC" w:rsidRDefault="00EC5E51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 xml:space="preserve">(утвержден постановлением Министерства образования </w:t>
      </w:r>
      <w:proofErr w:type="gramEnd"/>
    </w:p>
    <w:p w:rsidR="002B3718" w:rsidRPr="00EC5E51" w:rsidRDefault="00EC5E51" w:rsidP="007A42DC">
      <w:pPr>
        <w:spacing w:after="13" w:line="269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Ростовской области от 18.02.2026 №3 «О мерах по реализации Федерального закона от 01.04.2025 № 40-ФЗ»)</w:t>
      </w:r>
      <w:r w:rsidR="002B3718" w:rsidRPr="00EC5E5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3718" w:rsidRPr="00EC5E51" w:rsidRDefault="002B3718" w:rsidP="00EC5E51">
      <w:pPr>
        <w:spacing w:after="21" w:line="259" w:lineRule="auto"/>
        <w:ind w:right="11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0"/>
          <w:numId w:val="14"/>
        </w:numPr>
        <w:spacing w:after="13" w:line="269" w:lineRule="auto"/>
        <w:ind w:left="0" w:right="202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2B3718" w:rsidRPr="00EC5E51" w:rsidRDefault="002B3718" w:rsidP="00EC5E51">
      <w:pPr>
        <w:spacing w:after="21" w:line="259" w:lineRule="auto"/>
        <w:ind w:right="11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Настоящий Порядок регламентирует правила приема лиц, завершивших освоение образовательных программ основного общего образования,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 (далее соответственно – поступающие, образовательные организации, эксперимент), на обучение по образовательным программам среднего профессионального образования по профессиям и специальностям вне зависимости от результатов государственной итоговой аттестации по образовательным программам основного общего образования (далее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C5E51">
        <w:rPr>
          <w:rFonts w:ascii="Times New Roman" w:hAnsi="Times New Roman"/>
          <w:sz w:val="28"/>
          <w:szCs w:val="28"/>
        </w:rPr>
        <w:t xml:space="preserve">ГИА-9) при наличии аттестата об основном общем образовании в соответствии с Перечнем, приведенным в приложении № 1 к настоящему Порядку. </w:t>
      </w:r>
      <w:proofErr w:type="gramEnd"/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 xml:space="preserve">В части правоотношений, связанных с приемом поступающих в образовательные организации и не урегулированных настоящим Порядком, применяются нормы Федеральных законов от 29.12.2012 № 273-ФЗ «Об образовании в Российской Федерации», от 01.04.2025 № 40-ФЗ «О проведении эксперимента по расширению доступности среднего профессионального образования», приказа </w:t>
      </w:r>
      <w:proofErr w:type="spellStart"/>
      <w:r w:rsidRPr="00EC5E5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C5E51">
        <w:rPr>
          <w:rFonts w:ascii="Times New Roman" w:hAnsi="Times New Roman"/>
          <w:sz w:val="28"/>
          <w:szCs w:val="28"/>
        </w:rPr>
        <w:t xml:space="preserve"> России от 02.09.2020 № 457 «Об утверждении Порядка приема на обучение по образовательным программам среднего профессионального образования». </w:t>
      </w:r>
      <w:proofErr w:type="gramEnd"/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на базе основного общего образования в конкретную образовательную организацию устанавливаются образовательной организацией самостоятельно.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Контрольные цифры приема для обучения лиц, получивших основное общее образование в 2025 – 2029 годах в государственных и муниципальных образовательных организациях Ростовской области (за исключением приема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 и изъявивших желание участвовать в эксперименте, в общем объеме контрольных цифр приема на обучение по образовательным программам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среднего </w:t>
      </w:r>
      <w:r w:rsidRPr="00EC5E51"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за счет бюджетных ассигнований бюджета Ростовской области (далее – контрольные цифры приема) устанавливаются министерством образования Ростовской области.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Заключение с работодателем договора о целевом обучении в соответствии с постановлением Правительства Российской Федерации от 27.04.2024 № 555 «О целевом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обучении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и высшего образования» является для поступающего обязательным условием участия в эксперименте. </w:t>
      </w:r>
    </w:p>
    <w:p w:rsidR="002B3718" w:rsidRPr="00EC5E51" w:rsidRDefault="002B3718" w:rsidP="00EC5E51">
      <w:pPr>
        <w:spacing w:after="20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7A42DC">
      <w:pPr>
        <w:numPr>
          <w:ilvl w:val="0"/>
          <w:numId w:val="14"/>
        </w:numPr>
        <w:spacing w:after="13" w:line="269" w:lineRule="auto"/>
        <w:ind w:left="0" w:right="202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>Вступительные испытания</w:t>
      </w:r>
    </w:p>
    <w:p w:rsidR="002B3718" w:rsidRPr="00EC5E51" w:rsidRDefault="002B3718" w:rsidP="00EC5E51">
      <w:pPr>
        <w:spacing w:after="25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При приеме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проводятся вступительные испытания по специальностям, требующим у поступающих наличия определенных творческих способностей, физических и (или) психологических качеств, в соответствии с Перечнем, приведенным в приложении № 2 к настоящему Порядку.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Поступающие при неудовлетворительных результатах вступительных испытаний имеют право на обучение в образовательных организациях по образовательным программам среднего профессионального образования по профессиям и специальностям, не требующим при приеме на обучение проведения вступительных испытаний (при наличии свободных мест). </w:t>
      </w:r>
    </w:p>
    <w:p w:rsidR="002B3718" w:rsidRPr="00EC5E51" w:rsidRDefault="002B3718" w:rsidP="00EC5E51">
      <w:pPr>
        <w:spacing w:after="23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7A42DC">
      <w:pPr>
        <w:numPr>
          <w:ilvl w:val="0"/>
          <w:numId w:val="14"/>
        </w:numPr>
        <w:spacing w:after="13" w:line="269" w:lineRule="auto"/>
        <w:ind w:left="0" w:right="202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Зачисление в образовательную организацию </w:t>
      </w:r>
    </w:p>
    <w:p w:rsidR="002B3718" w:rsidRPr="00EC5E51" w:rsidRDefault="002B3718" w:rsidP="00EC5E51">
      <w:pPr>
        <w:spacing w:after="21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Перечни образовательных организаций, а также профессий и специальностей, по которым указанными образовательными организациями в рамках эксперимента проводится обучение, приведены в приложении № 3 к настоящему Порядку.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При подаче заявления о приеме в образовательную организацию поступающие </w:t>
      </w:r>
      <w:proofErr w:type="gramStart"/>
      <w:r w:rsidRPr="00EC5E51">
        <w:rPr>
          <w:rFonts w:ascii="Times New Roman" w:hAnsi="Times New Roman"/>
          <w:sz w:val="28"/>
          <w:szCs w:val="28"/>
        </w:rPr>
        <w:t>предоставляют справки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с результатами ГИА-9, выданные организациями, осуществляющими образовательную деятельность на территории Ростовской области, в которых обучающиеся проходили ГИА-9. </w:t>
      </w:r>
    </w:p>
    <w:p w:rsidR="002B3718" w:rsidRPr="00EC5E51" w:rsidRDefault="002B3718" w:rsidP="007A42DC">
      <w:pPr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Сведения о результатах ГИА-9 лиц, освоивших программу основного общего образования в организациях, осуществляющих образовательную деятельность, расположенных на территориях иных субъектов Российской Федерации, и претендующих на прием на обучение в образовательные организации для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образования, предоставляются в министерство образования Ростовской области в рамках межведомственного информационного взаимодействия.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lastRenderedPageBreak/>
        <w:t>Лицам, указанным в части 5</w:t>
      </w:r>
      <w:r w:rsidRPr="00EC5E51">
        <w:rPr>
          <w:rFonts w:ascii="Times New Roman" w:hAnsi="Times New Roman"/>
          <w:sz w:val="28"/>
          <w:szCs w:val="28"/>
          <w:vertAlign w:val="superscript"/>
        </w:rPr>
        <w:t>1</w:t>
      </w:r>
      <w:r w:rsidRPr="00EC5E51">
        <w:rPr>
          <w:rFonts w:ascii="Times New Roman" w:hAnsi="Times New Roman"/>
          <w:sz w:val="28"/>
          <w:szCs w:val="28"/>
        </w:rPr>
        <w:t xml:space="preserve"> статьи 71 Федерального закона от 29.12.2012 № 273-ФЗ «Об образовании в Российской Федерации», предоставляется приоритетное право на зачисление в образовательную организацию вне зависимости от результатов освоения образовательной программы основного общего образования, указанных в представленных документах об образовании.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Преимущественное право зачисления в образовательную организацию предоставляется: </w:t>
      </w:r>
    </w:p>
    <w:p w:rsidR="002B3718" w:rsidRPr="00EC5E51" w:rsidRDefault="002B3718" w:rsidP="00EC5E51">
      <w:pPr>
        <w:numPr>
          <w:ilvl w:val="2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Лицам, указанным в пункте 3 части 5 и пунктах 1 – 13 части 7 статьи 71 Федерального закона от 29.12.2012 № 273-ФЗ «Об образовании в Российской Федерации». </w:t>
      </w:r>
    </w:p>
    <w:p w:rsidR="002B3718" w:rsidRPr="00EC5E51" w:rsidRDefault="002B3718" w:rsidP="00EC5E51">
      <w:pPr>
        <w:numPr>
          <w:ilvl w:val="2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Лицам, завершившим освоение образовательных программ основного общего образования в 2025 – 2029 годах в государственных и муниципальных образовательных организациях Ростовской области и не набравшим минимальных значений результатов ГИА-9 для приема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Преимущественное право зачисления в образовательную организацию предоставляется лицам, указанным в пункте 3.4 настоящего Порядка, при условии успешного прохождения вступительных испытаний (в случае их проведения) и при прочих равных условиях. </w:t>
      </w:r>
    </w:p>
    <w:p w:rsidR="002B3718" w:rsidRPr="00890330" w:rsidRDefault="002B3718" w:rsidP="002B3718">
      <w:pPr>
        <w:spacing w:after="0" w:line="259" w:lineRule="auto"/>
      </w:pPr>
      <w:r w:rsidRPr="00890330">
        <w:t xml:space="preserve"> </w:t>
      </w:r>
      <w:r w:rsidRPr="00890330">
        <w:tab/>
        <w:t xml:space="preserve"> </w:t>
      </w:r>
      <w:r w:rsidRPr="00890330">
        <w:br w:type="page"/>
      </w:r>
    </w:p>
    <w:p w:rsid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  <w:sz w:val="24"/>
        </w:rPr>
      </w:pPr>
      <w:r w:rsidRPr="00455A50">
        <w:rPr>
          <w:rFonts w:ascii="Times New Roman" w:hAnsi="Times New Roman"/>
          <w:sz w:val="24"/>
        </w:rPr>
        <w:lastRenderedPageBreak/>
        <w:t xml:space="preserve">Приложение № 1 </w:t>
      </w:r>
    </w:p>
    <w:p w:rsidR="002B3718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  <w:sz w:val="24"/>
        </w:rPr>
      </w:pPr>
      <w:r w:rsidRPr="00455A50">
        <w:rPr>
          <w:rFonts w:ascii="Times New Roman" w:hAnsi="Times New Roman"/>
          <w:sz w:val="24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455A50">
        <w:rPr>
          <w:rFonts w:ascii="Times New Roman" w:hAnsi="Times New Roman"/>
          <w:sz w:val="24"/>
        </w:rPr>
        <w:t>обучение по</w:t>
      </w:r>
      <w:proofErr w:type="gramEnd"/>
      <w:r w:rsidRPr="00455A50">
        <w:rPr>
          <w:rFonts w:ascii="Times New Roman" w:hAnsi="Times New Roman"/>
          <w:sz w:val="24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Pr="00890330" w:rsidRDefault="002B3718" w:rsidP="002B3718">
      <w:pPr>
        <w:spacing w:after="23" w:line="259" w:lineRule="auto"/>
        <w:ind w:right="11"/>
        <w:jc w:val="center"/>
      </w:pPr>
      <w:r w:rsidRPr="00890330">
        <w:t xml:space="preserve"> </w:t>
      </w:r>
    </w:p>
    <w:p w:rsidR="002B3718" w:rsidRPr="007A42DC" w:rsidRDefault="002B3718" w:rsidP="00455A50">
      <w:pPr>
        <w:spacing w:after="13" w:line="269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>ПЕРЕЧЕНЬ</w:t>
      </w:r>
    </w:p>
    <w:p w:rsidR="002B3718" w:rsidRPr="00455A50" w:rsidRDefault="002B3718" w:rsidP="00455A50">
      <w:pPr>
        <w:spacing w:after="0" w:line="27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>профессий и специальностей, прием на обучение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</w:t>
      </w:r>
    </w:p>
    <w:p w:rsidR="002B3718" w:rsidRPr="00890330" w:rsidRDefault="002B3718" w:rsidP="002B3718">
      <w:pPr>
        <w:spacing w:after="0" w:line="259" w:lineRule="auto"/>
        <w:ind w:right="11"/>
        <w:jc w:val="center"/>
      </w:pPr>
      <w:r w:rsidRPr="00890330">
        <w:t xml:space="preserve"> </w:t>
      </w:r>
    </w:p>
    <w:p w:rsidR="002B3718" w:rsidRPr="00890330" w:rsidRDefault="002B3718" w:rsidP="002B3718">
      <w:pPr>
        <w:spacing w:after="0" w:line="259" w:lineRule="auto"/>
        <w:ind w:right="77"/>
        <w:jc w:val="center"/>
      </w:pPr>
      <w:r w:rsidRPr="00890330">
        <w:rPr>
          <w:sz w:val="2"/>
        </w:rPr>
        <w:t xml:space="preserve"> </w:t>
      </w:r>
    </w:p>
    <w:tbl>
      <w:tblPr>
        <w:tblW w:w="9990" w:type="dxa"/>
        <w:tblInd w:w="5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790"/>
        <w:gridCol w:w="1863"/>
        <w:gridCol w:w="7337"/>
      </w:tblGrid>
      <w:tr w:rsidR="00455A50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17" w:line="259" w:lineRule="auto"/>
              <w:ind w:left="151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55A50" w:rsidRPr="00E02F45" w:rsidRDefault="00455A50" w:rsidP="008A1FFF">
            <w:pPr>
              <w:spacing w:after="0" w:line="259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2F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2F45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Код профессии (специальности)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 (специальности) среднего профессионального образования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2B3718" w:rsidRPr="00E02F45" w:rsidTr="00E02F45">
        <w:trPr>
          <w:trHeight w:val="65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13.01.10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455A50">
            <w:pPr>
              <w:tabs>
                <w:tab w:val="center" w:pos="2330"/>
                <w:tab w:val="center" w:pos="3315"/>
                <w:tab w:val="center" w:pos="4226"/>
                <w:tab w:val="right" w:pos="6518"/>
              </w:tabs>
              <w:spacing w:after="32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Электромонтер по </w:t>
            </w:r>
            <w:r w:rsidRPr="00E02F45">
              <w:rPr>
                <w:rFonts w:ascii="Times New Roman" w:hAnsi="Times New Roman"/>
                <w:sz w:val="24"/>
                <w:szCs w:val="24"/>
              </w:rPr>
              <w:tab/>
              <w:t>ремонту и</w:t>
            </w:r>
            <w:r w:rsidR="00455A50" w:rsidRPr="00E0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обслуживанию электрооборудования (по отраслям) </w:t>
            </w:r>
          </w:p>
        </w:tc>
      </w:tr>
      <w:tr w:rsidR="002B3718" w:rsidRPr="00E02F45" w:rsidTr="00E02F45">
        <w:trPr>
          <w:trHeight w:val="1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15.01.29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Контролер качества в машиностроении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15.01.35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Мастер слесарных работ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15.02.16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Технология машиностроения </w:t>
            </w:r>
          </w:p>
        </w:tc>
      </w:tr>
      <w:tr w:rsidR="002B3718" w:rsidRPr="00E02F45" w:rsidTr="00E02F45">
        <w:trPr>
          <w:trHeight w:val="8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22.02.08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455A50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Металлургическое производство (по </w:t>
            </w:r>
            <w:r w:rsidR="002B3718" w:rsidRPr="00E02F45">
              <w:rPr>
                <w:rFonts w:ascii="Times New Roman" w:hAnsi="Times New Roman"/>
                <w:sz w:val="24"/>
                <w:szCs w:val="24"/>
              </w:rPr>
              <w:t xml:space="preserve">видам производства)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Производство летательных аппаратов </w:t>
            </w:r>
          </w:p>
        </w:tc>
      </w:tr>
      <w:tr w:rsidR="002B3718" w:rsidRPr="00E02F45" w:rsidTr="00E02F45">
        <w:trPr>
          <w:trHeight w:val="2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31.02.02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Акушерское дело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31.02.03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35.02.05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Агрономия </w:t>
            </w:r>
          </w:p>
        </w:tc>
      </w:tr>
      <w:tr w:rsidR="002B3718" w:rsidRPr="00E02F45" w:rsidTr="00E02F45">
        <w:trPr>
          <w:trHeight w:val="65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44.02.04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Специальное дошкольное образование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2B3718" w:rsidRDefault="002B3718" w:rsidP="002B3718">
      <w:pPr>
        <w:spacing w:after="0" w:line="259" w:lineRule="auto"/>
      </w:pPr>
      <w:r>
        <w:t xml:space="preserve"> </w:t>
      </w:r>
      <w:r>
        <w:tab/>
        <w:t xml:space="preserve"> </w:t>
      </w:r>
      <w:r>
        <w:br w:type="page"/>
      </w:r>
    </w:p>
    <w:p w:rsidR="00455A50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455A50">
        <w:rPr>
          <w:rFonts w:ascii="Times New Roman" w:hAnsi="Times New Roman"/>
        </w:rPr>
        <w:lastRenderedPageBreak/>
        <w:t xml:space="preserve">Приложение № 2 </w:t>
      </w:r>
    </w:p>
    <w:p w:rsidR="002B3718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455A50">
        <w:rPr>
          <w:rFonts w:ascii="Times New Roman" w:hAnsi="Times New Roman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455A50">
        <w:rPr>
          <w:rFonts w:ascii="Times New Roman" w:hAnsi="Times New Roman"/>
        </w:rPr>
        <w:t>обучение по</w:t>
      </w:r>
      <w:proofErr w:type="gramEnd"/>
      <w:r w:rsidRPr="00455A50">
        <w:rPr>
          <w:rFonts w:ascii="Times New Roman" w:hAnsi="Times New Roman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Pr="00E02F45" w:rsidRDefault="002B3718" w:rsidP="002B3718">
      <w:pPr>
        <w:spacing w:after="23" w:line="259" w:lineRule="auto"/>
        <w:ind w:right="11"/>
        <w:jc w:val="center"/>
        <w:rPr>
          <w:sz w:val="28"/>
        </w:rPr>
      </w:pPr>
      <w:r w:rsidRPr="00E02F45">
        <w:rPr>
          <w:sz w:val="28"/>
        </w:rPr>
        <w:t xml:space="preserve"> </w:t>
      </w:r>
    </w:p>
    <w:p w:rsidR="002B3718" w:rsidRPr="007A42DC" w:rsidRDefault="002B3718" w:rsidP="00E02F45">
      <w:pPr>
        <w:spacing w:after="13" w:line="269" w:lineRule="auto"/>
        <w:ind w:right="202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ПЕРЕЧЕНЬ </w:t>
      </w:r>
    </w:p>
    <w:p w:rsidR="002B3718" w:rsidRPr="007A42DC" w:rsidRDefault="002B3718" w:rsidP="00E02F45">
      <w:pPr>
        <w:spacing w:after="13" w:line="269" w:lineRule="auto"/>
        <w:ind w:right="201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специальностей, требующих </w:t>
      </w:r>
      <w:proofErr w:type="gramStart"/>
      <w:r w:rsidRPr="007A42DC">
        <w:rPr>
          <w:rFonts w:ascii="Times New Roman" w:hAnsi="Times New Roman"/>
          <w:b/>
          <w:sz w:val="28"/>
        </w:rPr>
        <w:t>у</w:t>
      </w:r>
      <w:proofErr w:type="gramEnd"/>
      <w:r w:rsidRPr="007A42DC">
        <w:rPr>
          <w:rFonts w:ascii="Times New Roman" w:hAnsi="Times New Roman"/>
          <w:b/>
          <w:sz w:val="28"/>
        </w:rPr>
        <w:t xml:space="preserve"> поступающих </w:t>
      </w:r>
    </w:p>
    <w:p w:rsidR="002B3718" w:rsidRPr="007A42DC" w:rsidRDefault="002B3718" w:rsidP="00E02F45">
      <w:pPr>
        <w:spacing w:after="13" w:line="269" w:lineRule="auto"/>
        <w:ind w:right="207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наличия определенных творческих способностей, </w:t>
      </w:r>
    </w:p>
    <w:p w:rsidR="002B3718" w:rsidRPr="00E02F45" w:rsidRDefault="002B3718" w:rsidP="00E02F45">
      <w:pPr>
        <w:spacing w:after="13" w:line="269" w:lineRule="auto"/>
        <w:ind w:right="202" w:hanging="10"/>
        <w:jc w:val="center"/>
        <w:rPr>
          <w:rFonts w:ascii="Times New Roman" w:hAnsi="Times New Roman"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физических и (или) психологических качеств </w:t>
      </w:r>
    </w:p>
    <w:p w:rsidR="002B3718" w:rsidRDefault="002B3718" w:rsidP="002B3718">
      <w:pPr>
        <w:spacing w:after="0" w:line="259" w:lineRule="auto"/>
        <w:ind w:right="11"/>
        <w:jc w:val="center"/>
      </w:pPr>
      <w:r>
        <w:t xml:space="preserve"> </w:t>
      </w:r>
    </w:p>
    <w:tbl>
      <w:tblPr>
        <w:tblW w:w="9072" w:type="dxa"/>
        <w:tblInd w:w="532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790"/>
        <w:gridCol w:w="2180"/>
        <w:gridCol w:w="6102"/>
      </w:tblGrid>
      <w:tr w:rsidR="002B3718" w:rsidRPr="00455A50" w:rsidTr="00E02F45">
        <w:trPr>
          <w:trHeight w:val="65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17" w:line="259" w:lineRule="auto"/>
              <w:ind w:lef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3718" w:rsidRPr="00455A50" w:rsidRDefault="002B3718" w:rsidP="00455A50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5A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5A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Наименование специальности среднего профессионального образования</w:t>
            </w:r>
          </w:p>
        </w:tc>
      </w:tr>
      <w:tr w:rsidR="002B3718" w:rsidRPr="00455A50" w:rsidTr="00E02F45">
        <w:trPr>
          <w:trHeight w:val="3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31.02.02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Акушерское дело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34.02.01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</w:tr>
      <w:tr w:rsidR="002B3718" w:rsidRPr="00455A50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Специальное дошкольное образование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  <w:tr w:rsidR="002B3718" w:rsidRPr="00455A50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49.02.01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:rsidR="002B3718" w:rsidRDefault="002B3718" w:rsidP="002B3718">
      <w:pPr>
        <w:spacing w:after="0" w:line="259" w:lineRule="auto"/>
      </w:pPr>
      <w:r>
        <w:t xml:space="preserve"> </w:t>
      </w:r>
      <w:r>
        <w:tab/>
        <w:t xml:space="preserve"> </w:t>
      </w: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2B3718" w:rsidP="00E02F45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E02F45">
        <w:rPr>
          <w:rFonts w:ascii="Times New Roman" w:hAnsi="Times New Roman"/>
        </w:rPr>
        <w:t xml:space="preserve">Приложение № 3 </w:t>
      </w:r>
    </w:p>
    <w:p w:rsidR="002B3718" w:rsidRPr="00E02F45" w:rsidRDefault="002B3718" w:rsidP="00E02F45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E02F45">
        <w:rPr>
          <w:rFonts w:ascii="Times New Roman" w:hAnsi="Times New Roman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E02F45">
        <w:rPr>
          <w:rFonts w:ascii="Times New Roman" w:hAnsi="Times New Roman"/>
        </w:rPr>
        <w:t>обучение по</w:t>
      </w:r>
      <w:proofErr w:type="gramEnd"/>
      <w:r w:rsidRPr="00E02F45">
        <w:rPr>
          <w:rFonts w:ascii="Times New Roman" w:hAnsi="Times New Roman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Default="002B3718" w:rsidP="002B3718">
      <w:pPr>
        <w:spacing w:after="23" w:line="259" w:lineRule="auto"/>
        <w:ind w:right="11"/>
        <w:jc w:val="center"/>
      </w:pPr>
      <w:r>
        <w:t xml:space="preserve"> </w:t>
      </w:r>
    </w:p>
    <w:p w:rsidR="002B3718" w:rsidRPr="007A42DC" w:rsidRDefault="002B3718" w:rsidP="00E02F45">
      <w:pPr>
        <w:spacing w:after="13" w:line="269" w:lineRule="auto"/>
        <w:ind w:right="201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>ПЕРЕЧНИ</w:t>
      </w:r>
    </w:p>
    <w:p w:rsidR="002B3718" w:rsidRPr="00E02F45" w:rsidRDefault="002B3718" w:rsidP="00E02F45">
      <w:pPr>
        <w:ind w:right="73"/>
        <w:jc w:val="center"/>
        <w:rPr>
          <w:rFonts w:ascii="Times New Roman" w:hAnsi="Times New Roman"/>
          <w:sz w:val="28"/>
        </w:rPr>
      </w:pPr>
      <w:r w:rsidRPr="007A42DC">
        <w:rPr>
          <w:rFonts w:ascii="Times New Roman" w:hAnsi="Times New Roman"/>
          <w:b/>
          <w:sz w:val="28"/>
        </w:rPr>
        <w:t>государственных образовательных организаций Ростовской области, а также профессий и специальностей, по которым в рамках эксперимента по расширению доступности среднего профессионального образования проводится обучение</w:t>
      </w:r>
    </w:p>
    <w:tbl>
      <w:tblPr>
        <w:tblpPr w:leftFromText="180" w:rightFromText="180" w:vertAnchor="text" w:tblpY="1"/>
        <w:tblOverlap w:val="never"/>
        <w:tblW w:w="1034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71" w:type="dxa"/>
          <w:right w:w="45" w:type="dxa"/>
        </w:tblCellMar>
        <w:tblLook w:val="04A0" w:firstRow="1" w:lastRow="0" w:firstColumn="1" w:lastColumn="0" w:noHBand="0" w:noVBand="1"/>
      </w:tblPr>
      <w:tblGrid>
        <w:gridCol w:w="489"/>
        <w:gridCol w:w="4756"/>
        <w:gridCol w:w="1276"/>
        <w:gridCol w:w="3827"/>
      </w:tblGrid>
      <w:tr w:rsidR="004F756A" w:rsidTr="007A42DC">
        <w:trPr>
          <w:trHeight w:val="301"/>
        </w:trPr>
        <w:tc>
          <w:tcPr>
            <w:tcW w:w="489" w:type="dxa"/>
            <w:shd w:val="clear" w:color="auto" w:fill="auto"/>
            <w:vAlign w:val="bottom"/>
          </w:tcPr>
          <w:p w:rsidR="009A77C3" w:rsidRPr="004F756A" w:rsidRDefault="009A77C3" w:rsidP="004F756A">
            <w:pPr>
              <w:spacing w:after="16" w:line="259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A77C3" w:rsidRPr="004F756A" w:rsidRDefault="009A77C3" w:rsidP="004F756A">
            <w:pPr>
              <w:spacing w:after="340" w:line="259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  <w:p w:rsidR="009A77C3" w:rsidRPr="004F756A" w:rsidRDefault="009A77C3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9A77C3" w:rsidRPr="004F756A" w:rsidRDefault="009A77C3" w:rsidP="004F756A">
            <w:pPr>
              <w:spacing w:after="44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образовательной организации Ростовской </w:t>
            </w:r>
          </w:p>
          <w:p w:rsidR="009A77C3" w:rsidRPr="004F756A" w:rsidRDefault="009A77C3" w:rsidP="004F756A">
            <w:pPr>
              <w:spacing w:after="0" w:line="259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C3" w:rsidRPr="004F756A" w:rsidRDefault="009A77C3" w:rsidP="004F756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Код профессии (специальности) </w:t>
            </w:r>
          </w:p>
        </w:tc>
        <w:tc>
          <w:tcPr>
            <w:tcW w:w="3827" w:type="dxa"/>
            <w:shd w:val="clear" w:color="auto" w:fill="auto"/>
          </w:tcPr>
          <w:p w:rsidR="009A77C3" w:rsidRPr="004F756A" w:rsidRDefault="009A77C3" w:rsidP="004F756A">
            <w:pPr>
              <w:spacing w:after="42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 </w:t>
            </w:r>
          </w:p>
          <w:p w:rsidR="009A77C3" w:rsidRPr="004F756A" w:rsidRDefault="009A77C3" w:rsidP="004F756A">
            <w:pPr>
              <w:spacing w:after="0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(специальности) среднего </w:t>
            </w:r>
          </w:p>
          <w:p w:rsidR="009A77C3" w:rsidRPr="004F756A" w:rsidRDefault="009A77C3" w:rsidP="004F756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профессионального образования </w:t>
            </w:r>
          </w:p>
        </w:tc>
      </w:tr>
      <w:tr w:rsidR="004F756A" w:rsidTr="007A42DC">
        <w:trPr>
          <w:trHeight w:val="301"/>
        </w:trPr>
        <w:tc>
          <w:tcPr>
            <w:tcW w:w="489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5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4F756A" w:rsidTr="007A42DC">
        <w:trPr>
          <w:trHeight w:val="956"/>
        </w:trPr>
        <w:tc>
          <w:tcPr>
            <w:tcW w:w="489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 xml:space="preserve"> учреждение Ростовской области «Азовский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многопрофильный техникум»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13.01.10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64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Электромо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 xml:space="preserve">нтер по ремонту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и обслуживанию электрооборудования (по отраслям) </w:t>
            </w:r>
          </w:p>
        </w:tc>
      </w:tr>
      <w:tr w:rsidR="007A42DC" w:rsidRPr="00890330" w:rsidTr="007A42DC">
        <w:trPr>
          <w:trHeight w:val="678"/>
        </w:trPr>
        <w:tc>
          <w:tcPr>
            <w:tcW w:w="489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7A42DC">
            <w:pPr>
              <w:tabs>
                <w:tab w:val="center" w:pos="1677"/>
                <w:tab w:val="right" w:pos="2574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RPr="00890330" w:rsidTr="007A42DC">
        <w:trPr>
          <w:trHeight w:val="1116"/>
        </w:trPr>
        <w:tc>
          <w:tcPr>
            <w:tcW w:w="489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5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«Белокалитвинский гуманитарно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>-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индустриальный техникум»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22.02.08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Металлургическое производство (по видам производства)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 w:right="59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профессиональное образовательное учреждение Ростовской области «Вешенский педагогический колледж им. М.А. Шолохова»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7A42DC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tabs>
                <w:tab w:val="right" w:pos="257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7A42DC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Волгодонский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техникум металлообработки и машиностроения»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13.01.10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15.01.29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Контролер качества в машиностроении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«Донской промышленно-технический колледж (ПУ № 8) имени Б.Н. Слюсаря»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15.01.29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Контролер качества в машиностроении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Производство летательных аппаратов </w:t>
            </w:r>
          </w:p>
        </w:tc>
      </w:tr>
      <w:tr w:rsidR="004F756A" w:rsidTr="007A42DC">
        <w:trPr>
          <w:trHeight w:val="341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47" w:line="238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«Донской педагогический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right" w:pos="2533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44.02.04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Специальное дошкольное образование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4F756A" w:rsidTr="007A42DC">
        <w:trPr>
          <w:trHeight w:val="97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«Каменск-Шахтинский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215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«Константиновский педагогический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4F756A" w:rsidTr="007A42DC">
        <w:trPr>
          <w:trHeight w:val="51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right" w:pos="2533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4F756A" w:rsidTr="007A42DC">
        <w:trPr>
          <w:trHeight w:val="219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«Морозовский агропромышленный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117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4" w:line="258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промышленно-гуманитарный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637"/>
                <w:tab w:val="center" w:pos="2406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«Октябрьский </w:t>
            </w: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>аграрно-технологий</w:t>
            </w:r>
            <w:proofErr w:type="gram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«Ростовский-на-Дону автодорожный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аграрно-технический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35.02.05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Агрономия </w:t>
            </w:r>
          </w:p>
        </w:tc>
      </w:tr>
      <w:tr w:rsidR="004F756A" w:rsidTr="007A42DC">
        <w:trPr>
          <w:trHeight w:val="130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авиационный колледж имени В.М. 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Петлякова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Технология машиностроения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31.02.02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Акушерское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механический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635"/>
                <w:tab w:val="center" w:pos="2405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Tr="007A42DC">
        <w:trPr>
          <w:trHeight w:val="189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15.01.35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933"/>
              </w:tabs>
              <w:spacing w:after="25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слесарных работ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«Тарасовский многопрофильный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44" w:line="238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«Шахтинский медицинский колледж им. Г.В. Кузнецовой»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31.02.03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8A1FF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8A1FF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</w:tbl>
    <w:p w:rsidR="004F756A" w:rsidRDefault="004F756A" w:rsidP="002B3718">
      <w:pPr>
        <w:spacing w:after="0" w:line="259" w:lineRule="auto"/>
        <w:ind w:left="-1702" w:right="12"/>
      </w:pPr>
    </w:p>
    <w:p w:rsidR="002B3718" w:rsidRDefault="004F756A" w:rsidP="002B3718">
      <w:pPr>
        <w:spacing w:after="0" w:line="259" w:lineRule="auto"/>
        <w:ind w:left="-1702" w:right="12"/>
      </w:pPr>
      <w:r>
        <w:br w:type="textWrapping" w:clear="all"/>
      </w:r>
    </w:p>
    <w:p w:rsidR="002B3718" w:rsidRDefault="002B3718" w:rsidP="002B3718">
      <w:pPr>
        <w:spacing w:after="0" w:line="259" w:lineRule="auto"/>
        <w:rPr>
          <w:sz w:val="4"/>
        </w:rPr>
      </w:pPr>
      <w:r>
        <w:rPr>
          <w:sz w:val="4"/>
        </w:rPr>
        <w:t xml:space="preserve"> </w:t>
      </w: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995F05" w:rsidTr="008C73A4">
        <w:tc>
          <w:tcPr>
            <w:tcW w:w="6345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№4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995F05" w:rsidRDefault="00995F05" w:rsidP="002B3718">
      <w:pPr>
        <w:spacing w:after="0" w:line="240" w:lineRule="auto"/>
        <w:jc w:val="center"/>
      </w:pPr>
    </w:p>
    <w:p w:rsidR="00177612" w:rsidRDefault="00177612" w:rsidP="007A42DC">
      <w:pPr>
        <w:spacing w:after="0" w:line="240" w:lineRule="auto"/>
        <w:jc w:val="right"/>
      </w:pPr>
      <w:r w:rsidRPr="007A42DC">
        <w:rPr>
          <w:rFonts w:ascii="Times New Roman" w:hAnsi="Times New Roman"/>
          <w:b/>
          <w:sz w:val="28"/>
        </w:rPr>
        <w:t>Форма 1</w:t>
      </w:r>
      <w:r>
        <w:rPr>
          <w:rStyle w:val="aa"/>
        </w:rPr>
        <w:footnoteReference w:id="1"/>
      </w:r>
    </w:p>
    <w:p w:rsidR="00177612" w:rsidRDefault="00177612" w:rsidP="002B3718">
      <w:pPr>
        <w:spacing w:after="0" w:line="240" w:lineRule="auto"/>
        <w:jc w:val="center"/>
      </w:pPr>
    </w:p>
    <w:tbl>
      <w:tblPr>
        <w:tblW w:w="10550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36"/>
        <w:gridCol w:w="142"/>
        <w:gridCol w:w="308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324"/>
        <w:gridCol w:w="376"/>
        <w:gridCol w:w="142"/>
        <w:gridCol w:w="94"/>
      </w:tblGrid>
      <w:tr w:rsidR="008C73A4" w:rsidRPr="008C73A4" w:rsidTr="008C73A4">
        <w:trPr>
          <w:gridAfter w:val="1"/>
          <w:wAfter w:w="94" w:type="dxa"/>
          <w:cantSplit/>
          <w:trHeight w:val="1047"/>
        </w:trPr>
        <w:tc>
          <w:tcPr>
            <w:tcW w:w="5212" w:type="dxa"/>
            <w:gridSpan w:val="13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Регистрационный номер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8C73A4" w:rsidRPr="008C73A4" w:rsidTr="00162FE6"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244" w:type="dxa"/>
            <w:gridSpan w:val="14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Директору 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(Ф.И.О.</w:t>
            </w:r>
            <w:r w:rsidRPr="008C73A4">
              <w:rPr>
                <w:rFonts w:ascii="Times New Roman" w:eastAsia="Calibri" w:hAnsi="Times New Roman"/>
                <w:sz w:val="18"/>
                <w:szCs w:val="18"/>
              </w:rPr>
              <w:t xml:space="preserve"> директора)</w:t>
            </w:r>
          </w:p>
        </w:tc>
      </w:tr>
      <w:tr w:rsidR="008C73A4" w:rsidRPr="008C73A4" w:rsidTr="008C73A4">
        <w:trPr>
          <w:gridAfter w:val="1"/>
          <w:wAfter w:w="94" w:type="dxa"/>
          <w:cantSplit/>
          <w:trHeight w:val="482"/>
        </w:trPr>
        <w:tc>
          <w:tcPr>
            <w:tcW w:w="10456" w:type="dxa"/>
            <w:gridSpan w:val="27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8C73A4">
              <w:rPr>
                <w:rFonts w:ascii="Times New Roman" w:eastAsia="Calibri" w:hAnsi="Times New Roman"/>
                <w:b/>
                <w:sz w:val="32"/>
                <w:szCs w:val="32"/>
              </w:rPr>
              <w:t>Заявление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об участии в государственной итоговой аттестации по образовательным программам основного общего образования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73A4" w:rsidRPr="008C73A4" w:rsidTr="008C73A4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фамилия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C73A4" w:rsidRPr="008C73A4" w:rsidTr="00162FE6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имя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C73A4" w:rsidRPr="008C73A4" w:rsidTr="00162FE6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32"/>
        <w:gridCol w:w="430"/>
        <w:gridCol w:w="317"/>
        <w:gridCol w:w="432"/>
        <w:gridCol w:w="432"/>
        <w:gridCol w:w="317"/>
        <w:gridCol w:w="432"/>
        <w:gridCol w:w="432"/>
        <w:gridCol w:w="432"/>
        <w:gridCol w:w="420"/>
      </w:tblGrid>
      <w:tr w:rsidR="008C73A4" w:rsidRPr="008C73A4" w:rsidTr="00162FE6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Дата рождения</w:t>
            </w:r>
            <w:r w:rsidRPr="008C73A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отчество (при наличии)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Наименование документа, удостоверяющего личность</w:t>
      </w:r>
      <w:r w:rsidRPr="008C73A4">
        <w:rPr>
          <w:rFonts w:ascii="Times New Roman" w:eastAsia="Calibri" w:hAnsi="Times New Roman"/>
          <w:sz w:val="26"/>
          <w:szCs w:val="26"/>
        </w:rPr>
        <w:t xml:space="preserve"> _____________________________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8C73A4" w:rsidRPr="008C73A4" w:rsidTr="00162F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Номер</w:t>
            </w: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8C73A4" w:rsidRPr="008C73A4" w:rsidTr="00162FE6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прошу зарегистрировать меня для участия в государственной итоговой аттестации по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b/>
          <w:sz w:val="26"/>
          <w:szCs w:val="26"/>
        </w:rPr>
        <w:t>образовательным программам основного общего образования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8C73A4" w:rsidRPr="008C73A4" w:rsidTr="00162FE6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 xml:space="preserve">в досрочный период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(в соответствии с единым расписанием проведения ГИА)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по следующим учебным предметам: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44"/>
        <w:gridCol w:w="3616"/>
        <w:gridCol w:w="1334"/>
        <w:gridCol w:w="1207"/>
        <w:gridCol w:w="2109"/>
        <w:gridCol w:w="1025"/>
        <w:gridCol w:w="52"/>
      </w:tblGrid>
      <w:tr w:rsidR="008C73A4" w:rsidRPr="008C73A4" w:rsidTr="008C73A4">
        <w:trPr>
          <w:gridAfter w:val="1"/>
          <w:wAfter w:w="25" w:type="pct"/>
          <w:trHeight w:val="431"/>
        </w:trPr>
        <w:tc>
          <w:tcPr>
            <w:tcW w:w="517" w:type="pct"/>
            <w:gridSpan w:val="2"/>
            <w:vMerge w:val="restar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Код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предмета ОГЭ</w:t>
            </w:r>
          </w:p>
        </w:tc>
        <w:tc>
          <w:tcPr>
            <w:tcW w:w="1735" w:type="pct"/>
            <w:vMerge w:val="restar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Наименование учебного предмета</w:t>
            </w:r>
          </w:p>
        </w:tc>
        <w:tc>
          <w:tcPr>
            <w:tcW w:w="640" w:type="pct"/>
            <w:vMerge w:val="restar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Форма проведения ОГЭ</w:t>
            </w:r>
          </w:p>
        </w:tc>
        <w:tc>
          <w:tcPr>
            <w:tcW w:w="579" w:type="pct"/>
            <w:vMerge w:val="restar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Код предмета ГВЭ</w:t>
            </w:r>
          </w:p>
        </w:tc>
        <w:tc>
          <w:tcPr>
            <w:tcW w:w="1504" w:type="pct"/>
            <w:gridSpan w:val="2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Форма проведения</w:t>
            </w:r>
            <w:r w:rsidRPr="008C73A4">
              <w:rPr>
                <w:rFonts w:ascii="Times New Roman" w:eastAsia="Calibri" w:hAnsi="Times New Roman"/>
              </w:rPr>
              <w:t xml:space="preserve"> </w:t>
            </w:r>
            <w:r w:rsidRPr="008C73A4">
              <w:rPr>
                <w:rFonts w:ascii="Times New Roman" w:eastAsia="Calibri" w:hAnsi="Times New Roman"/>
                <w:b/>
              </w:rPr>
              <w:t>ГВЭ</w:t>
            </w:r>
          </w:p>
        </w:tc>
      </w:tr>
      <w:tr w:rsidR="008C73A4" w:rsidRPr="008C73A4" w:rsidTr="008C73A4">
        <w:trPr>
          <w:gridAfter w:val="1"/>
          <w:wAfter w:w="25" w:type="pct"/>
          <w:trHeight w:val="269"/>
        </w:trPr>
        <w:tc>
          <w:tcPr>
            <w:tcW w:w="517" w:type="pct"/>
            <w:gridSpan w:val="2"/>
            <w:vMerge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35" w:type="pct"/>
            <w:vMerge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40" w:type="pct"/>
            <w:vMerge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79" w:type="pct"/>
            <w:vMerge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1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Письменная форма</w:t>
            </w:r>
          </w:p>
        </w:tc>
        <w:tc>
          <w:tcPr>
            <w:tcW w:w="49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Устная форма</w:t>
            </w:r>
          </w:p>
        </w:tc>
      </w:tr>
      <w:tr w:rsidR="008C73A4" w:rsidRPr="008C73A4" w:rsidTr="007A42DC">
        <w:trPr>
          <w:gridAfter w:val="1"/>
          <w:wAfter w:w="25" w:type="pct"/>
          <w:trHeight w:hRule="exact" w:val="1298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lastRenderedPageBreak/>
              <w:t>01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640" w:type="pct"/>
            <w:tcBorders>
              <w:right w:val="single" w:sz="18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51</w:t>
            </w:r>
          </w:p>
        </w:tc>
        <w:tc>
          <w:tcPr>
            <w:tcW w:w="1012" w:type="pct"/>
          </w:tcPr>
          <w:p w:rsidR="008C73A4" w:rsidRPr="008C73A4" w:rsidRDefault="008C73A4" w:rsidP="008C73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Сжатое изложение с творческим заданием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1207D7C7" wp14:editId="51EDA69D">
                  <wp:extent cx="149225" cy="130810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3A4" w:rsidRPr="008C73A4" w:rsidRDefault="008C73A4" w:rsidP="008C73A4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8C73A4" w:rsidRPr="008C73A4" w:rsidRDefault="008C73A4" w:rsidP="008C73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списывание 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251DAD27" wp14:editId="7E887C05">
                  <wp:extent cx="149225" cy="130810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Диктант    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550AB743" wp14:editId="17257177">
                  <wp:extent cx="149225" cy="130810"/>
                  <wp:effectExtent l="0" t="0" r="0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53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54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05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Информатика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55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06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Биология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/>
                <w:noProof/>
                <w:spacing w:val="-4"/>
              </w:rPr>
            </w:pPr>
            <w:r w:rsidRPr="008C73A4">
              <w:rPr>
                <w:rFonts w:ascii="Times New Roman" w:eastAsia="Calibri" w:hAnsi="Times New Roman"/>
                <w:noProof/>
                <w:spacing w:val="-4"/>
              </w:rPr>
              <w:t>56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07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 xml:space="preserve">История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  <w:lang w:val="en-US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/>
                <w:noProof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noProof/>
                <w:spacing w:val="-4"/>
                <w:lang w:val="en-US"/>
              </w:rPr>
              <w:t>57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08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География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58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09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Английский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59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29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Английский язык (устная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10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Немецкий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60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30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Немецкий язык (устная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11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Французский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61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31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Французский язык (устная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13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Испанский язык (письменная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63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33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Испанский язык (устная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12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 xml:space="preserve">Обществознание 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62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18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Литература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68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hRule="exact" w:val="90"/>
        </w:trPr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>*- при выборе учебного предмета «Иностранный язык» в форме ОГЭ указываются письменная и устная части экзамена</w:t>
            </w:r>
            <w:r w:rsidRPr="008C73A4">
              <w:rPr>
                <w:rFonts w:ascii="Times New Roman" w:eastAsia="Calibri" w:hAnsi="Times New Roman"/>
                <w:sz w:val="20"/>
              </w:rPr>
              <w:t>.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8C73A4">
              <w:rPr>
                <w:rFonts w:ascii="Times New Roman" w:eastAsia="Calibri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1978B" wp14:editId="607F8A6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:rsid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97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97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>С Постановлением минобразования Ростовской области от 18.02.2026 №3 «О мерах по реализации Федерального закона от 01.04.2025 №40-ФЗ» в 20__ознакомле</w:t>
            </w:r>
            <w:proofErr w:type="gramStart"/>
            <w:r w:rsidRPr="008C73A4">
              <w:rPr>
                <w:rFonts w:ascii="Times New Roman" w:eastAsia="Calibri" w:hAnsi="Times New Roman"/>
                <w:sz w:val="24"/>
                <w:szCs w:val="24"/>
              </w:rPr>
              <w:t>н(</w:t>
            </w:r>
            <w:proofErr w:type="gramEnd"/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а). </w:t>
            </w: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____________/______________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sz w:val="18"/>
                <w:szCs w:val="18"/>
              </w:rPr>
              <w:t>подпись заявителя                 Ф.И.О.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условия для сдачи ГИА, учитывающие состояние здоровья, особенности психофизического развития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справки, подтверждающей</w:t>
            </w:r>
            <w:r w:rsidRPr="008C73A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факт установления инвалидности, выданной федеральным государственным учреждением </w:t>
            </w:r>
            <w:proofErr w:type="gramStart"/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медико-социальной</w:t>
            </w:r>
            <w:proofErr w:type="gramEnd"/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экспертизы)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809"/>
            </w:tblGrid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8C73A4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8C73A4">
                    <w:rPr>
                      <w:rFonts w:ascii="Times New Roman" w:hAnsi="Times New Roman"/>
                      <w:sz w:val="24"/>
                      <w:szCs w:val="26"/>
                    </w:rPr>
                    <w:t>математика и русский язык</w:t>
                  </w:r>
                </w:p>
              </w:tc>
            </w:tr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6"/>
                    </w:rPr>
                  </w:pPr>
                </w:p>
              </w:tc>
            </w:tr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8C73A4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6"/>
                <w:szCs w:val="24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</w:t>
            </w:r>
            <w:r w:rsidRPr="008C73A4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специальные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ПМПК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(з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аключение ПМПК </w:t>
            </w:r>
            <w:proofErr w:type="gramStart"/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8C73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C73A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______________________________</w:t>
            </w:r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 w:rsidRPr="008C73A4">
              <w:rPr>
                <w:rFonts w:ascii="Times New Roman" w:hAnsi="Times New Roman"/>
                <w:sz w:val="24"/>
                <w:szCs w:val="24"/>
              </w:rPr>
              <w:t>____________________________)</w:t>
            </w: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24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3A4">
              <w:rPr>
                <w:rFonts w:ascii="Times New Roman" w:hAnsi="Times New Roman"/>
                <w:sz w:val="24"/>
                <w:szCs w:val="24"/>
              </w:rPr>
              <w:t xml:space="preserve">Прошу организовать </w:t>
            </w:r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ППЭ на дому</w:t>
            </w:r>
            <w:r w:rsidRPr="008C73A4">
              <w:rPr>
                <w:rFonts w:ascii="Times New Roman" w:hAnsi="Times New Roman"/>
                <w:sz w:val="24"/>
                <w:szCs w:val="24"/>
              </w:rPr>
              <w:t xml:space="preserve"> (основание: заключение ВК, рекомендации ПМПК) по адресу: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3A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  <w:lang w:val="en-US"/>
        </w:rPr>
        <w:t>C</w:t>
      </w:r>
      <w:r w:rsidRPr="008C73A4">
        <w:rPr>
          <w:rFonts w:ascii="Times New Roman" w:eastAsia="Calibri" w:hAnsi="Times New Roman"/>
          <w:sz w:val="26"/>
          <w:szCs w:val="26"/>
        </w:rPr>
        <w:t xml:space="preserve"> Порядком проведения ГИА, в том числе со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sz w:val="26"/>
          <w:szCs w:val="26"/>
        </w:rPr>
        <w:t>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видеозаписи в аудиториях ППЭ,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в 20___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sz w:val="26"/>
          <w:szCs w:val="26"/>
        </w:rPr>
        <w:t xml:space="preserve">г. </w:t>
      </w:r>
      <w:proofErr w:type="gramStart"/>
      <w:r w:rsidRPr="008C73A4">
        <w:rPr>
          <w:rFonts w:ascii="Times New Roman" w:eastAsia="Calibri" w:hAnsi="Times New Roman"/>
          <w:sz w:val="26"/>
          <w:szCs w:val="26"/>
        </w:rPr>
        <w:t>ознакомлен(</w:t>
      </w:r>
      <w:proofErr w:type="gramEnd"/>
      <w:r w:rsidRPr="008C73A4">
        <w:rPr>
          <w:rFonts w:ascii="Times New Roman" w:eastAsia="Calibri" w:hAnsi="Times New Roman"/>
          <w:sz w:val="26"/>
          <w:szCs w:val="26"/>
        </w:rPr>
        <w:t>а).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0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 xml:space="preserve"> «___» ____________ 20___ г.                             ______________/_______________________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подпись заявителя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73A4" w:rsidRPr="008C73A4" w:rsidTr="00162FE6">
        <w:trPr>
          <w:trHeight w:hRule="exact" w:val="340"/>
        </w:trPr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_________________________________/______________________________________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подпись родителя (законного представителя)                              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73A4" w:rsidRPr="008C73A4" w:rsidTr="00162FE6">
        <w:trPr>
          <w:trHeight w:hRule="exact" w:val="340"/>
        </w:trPr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Заявление принял: ____________/_______________________/_________________________</w:t>
      </w: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                                 </w:t>
      </w:r>
      <w:r>
        <w:rPr>
          <w:rFonts w:ascii="Times New Roman" w:eastAsia="Calibri" w:hAnsi="Times New Roman"/>
          <w:sz w:val="18"/>
          <w:szCs w:val="18"/>
        </w:rPr>
        <w:t xml:space="preserve">     </w:t>
      </w:r>
      <w:r w:rsidRPr="008C73A4">
        <w:rPr>
          <w:rFonts w:ascii="Times New Roman" w:eastAsia="Calibri" w:hAnsi="Times New Roman"/>
          <w:sz w:val="18"/>
          <w:szCs w:val="18"/>
        </w:rPr>
        <w:t xml:space="preserve">       подпись                                   Ф.И.О.                                                         должность</w:t>
      </w:r>
    </w:p>
    <w:p w:rsidR="008C73A4" w:rsidRDefault="008C73A4" w:rsidP="002B3718">
      <w:pPr>
        <w:spacing w:after="0" w:line="240" w:lineRule="auto"/>
        <w:jc w:val="center"/>
      </w:pPr>
    </w:p>
    <w:p w:rsidR="007A42DC" w:rsidRDefault="007A42DC" w:rsidP="007A42DC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8C73A4" w:rsidRDefault="00177612" w:rsidP="007A42DC">
      <w:pPr>
        <w:spacing w:after="0" w:line="240" w:lineRule="auto"/>
        <w:jc w:val="right"/>
      </w:pPr>
      <w:r w:rsidRPr="007A42DC">
        <w:rPr>
          <w:rFonts w:ascii="Times New Roman" w:hAnsi="Times New Roman"/>
          <w:b/>
          <w:sz w:val="28"/>
        </w:rPr>
        <w:t>Форма 2</w:t>
      </w:r>
      <w:r>
        <w:rPr>
          <w:rStyle w:val="aa"/>
        </w:rPr>
        <w:footnoteReference w:id="2"/>
      </w:r>
    </w:p>
    <w:p w:rsidR="00177612" w:rsidRDefault="00177612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177612" w:rsidRPr="00177612" w:rsidRDefault="00177612" w:rsidP="0017761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310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92"/>
        <w:gridCol w:w="375"/>
      </w:tblGrid>
      <w:tr w:rsidR="006253BC" w:rsidRPr="00177612" w:rsidTr="006253BC">
        <w:trPr>
          <w:cantSplit/>
          <w:trHeight w:val="1047"/>
        </w:trPr>
        <w:tc>
          <w:tcPr>
            <w:tcW w:w="4926" w:type="dxa"/>
            <w:gridSpan w:val="12"/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Регистрационный номер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6253BC" w:rsidRPr="00177612" w:rsidTr="00162FE6"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388" w:type="dxa"/>
            <w:gridSpan w:val="14"/>
          </w:tcPr>
          <w:p w:rsidR="006253BC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Директору 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77612">
              <w:rPr>
                <w:rFonts w:ascii="Times New Roman" w:eastAsia="Calibri" w:hAnsi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___________________________________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___________________________________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7761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(Ф.И.О.</w:t>
            </w:r>
            <w:r w:rsidRPr="00177612">
              <w:rPr>
                <w:rFonts w:ascii="Times New Roman" w:eastAsia="Calibri" w:hAnsi="Times New Roman"/>
                <w:sz w:val="18"/>
                <w:szCs w:val="18"/>
              </w:rPr>
              <w:t xml:space="preserve"> директора)</w:t>
            </w:r>
          </w:p>
        </w:tc>
      </w:tr>
      <w:tr w:rsidR="006253BC" w:rsidRPr="00177612" w:rsidTr="006253BC">
        <w:trPr>
          <w:cantSplit/>
          <w:trHeight w:val="482"/>
        </w:trPr>
        <w:tc>
          <w:tcPr>
            <w:tcW w:w="10314" w:type="dxa"/>
            <w:gridSpan w:val="26"/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177612">
              <w:rPr>
                <w:rFonts w:ascii="Times New Roman" w:eastAsia="Calibri" w:hAnsi="Times New Roman"/>
                <w:b/>
                <w:sz w:val="32"/>
                <w:szCs w:val="32"/>
              </w:rPr>
              <w:t>Заявление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на участие в государственной итоговой аттестации по образовательным программам основного общего образования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253BC" w:rsidRPr="00177612" w:rsidTr="006253BC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77612" w:rsidRPr="00177612" w:rsidTr="00162F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77612" w:rsidRPr="00177612" w:rsidTr="00162F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32"/>
        <w:gridCol w:w="430"/>
        <w:gridCol w:w="317"/>
        <w:gridCol w:w="432"/>
        <w:gridCol w:w="432"/>
        <w:gridCol w:w="317"/>
        <w:gridCol w:w="432"/>
        <w:gridCol w:w="432"/>
        <w:gridCol w:w="432"/>
        <w:gridCol w:w="420"/>
      </w:tblGrid>
      <w:tr w:rsidR="00177612" w:rsidRPr="00177612" w:rsidTr="00162FE6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Дата рождения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отчество (при наличии)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b/>
          <w:sz w:val="26"/>
          <w:szCs w:val="26"/>
        </w:rPr>
        <w:t>Наименование документа, удостоверяющего личность</w:t>
      </w:r>
      <w:r w:rsidRPr="00177612">
        <w:rPr>
          <w:rFonts w:ascii="Times New Roman" w:eastAsia="Calibri" w:hAnsi="Times New Roman"/>
          <w:sz w:val="26"/>
          <w:szCs w:val="26"/>
        </w:rPr>
        <w:t xml:space="preserve"> _____________________________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77612" w:rsidRPr="00177612" w:rsidTr="00162F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Номер</w:t>
            </w: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8450" w:type="dxa"/>
        <w:jc w:val="center"/>
        <w:tblInd w:w="-1677" w:type="dxa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177612" w:rsidRPr="00177612" w:rsidTr="00162FE6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proofErr w:type="gramStart"/>
      <w:r w:rsidRPr="00177612">
        <w:rPr>
          <w:rFonts w:ascii="Times New Roman" w:eastAsia="Calibri" w:hAnsi="Times New Roman"/>
          <w:b/>
          <w:sz w:val="26"/>
          <w:szCs w:val="26"/>
        </w:rPr>
        <w:t>прошу зарегистрировать меня для участия в государственной итоговой аттестации по образовательным программам основного общего образования (ГИА-9) в 2026 году только по обязательным учебным предметам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Pr="00177612">
        <w:rPr>
          <w:rFonts w:ascii="Times New Roman" w:eastAsia="Calibri" w:hAnsi="Times New Roman"/>
          <w:sz w:val="24"/>
          <w:szCs w:val="24"/>
        </w:rPr>
        <w:t xml:space="preserve"> </w:t>
      </w:r>
      <w:r w:rsidRPr="00177612">
        <w:rPr>
          <w:rFonts w:ascii="Times New Roman" w:eastAsia="Calibri" w:hAnsi="Times New Roman"/>
          <w:b/>
          <w:sz w:val="26"/>
          <w:szCs w:val="26"/>
        </w:rPr>
        <w:t>в редакции Федерального закона от 29.12.2025 N 571-ФЗ и Постановления Министерства образования Ростовской области №3 от 18.02.2026г.</w:t>
      </w:r>
      <w:proofErr w:type="gramEnd"/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10"/>
          <w:szCs w:val="10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62"/>
        <w:gridCol w:w="3676"/>
        <w:gridCol w:w="1356"/>
        <w:gridCol w:w="1227"/>
        <w:gridCol w:w="2961"/>
        <w:gridCol w:w="52"/>
      </w:tblGrid>
      <w:tr w:rsidR="00177612" w:rsidRPr="00177612" w:rsidTr="00162FE6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условия для сдачи ГИА, учитывающие состояние здоровья, особенности психофизического развития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справки, подтверждающей</w:t>
            </w:r>
            <w:r w:rsidRPr="00177612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факт установления инвалидности, выданной федеральным государственным учреждением </w:t>
            </w:r>
            <w:proofErr w:type="gramStart"/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медико-социальной</w:t>
            </w:r>
            <w:proofErr w:type="gramEnd"/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экспертизы)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177612" w:rsidRPr="00177612" w:rsidTr="00162FE6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7612" w:rsidRPr="00177612" w:rsidRDefault="00177612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77612" w:rsidRPr="00177612" w:rsidRDefault="00177612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177612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6"/>
                <w:szCs w:val="24"/>
              </w:rPr>
            </w:pPr>
          </w:p>
          <w:p w:rsidR="00177612" w:rsidRPr="00177612" w:rsidRDefault="00177612" w:rsidP="0062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</w:t>
            </w:r>
            <w:r w:rsidRPr="00177612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специальные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ПМПК</w:t>
            </w:r>
            <w:r w:rsidR="006253BC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(з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аключение ПМПК </w:t>
            </w:r>
            <w:proofErr w:type="gramStart"/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17761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</w:t>
            </w:r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 w:rsidRPr="00177612">
              <w:rPr>
                <w:rFonts w:ascii="Times New Roman" w:hAnsi="Times New Roman"/>
                <w:sz w:val="24"/>
                <w:szCs w:val="24"/>
              </w:rPr>
              <w:t>____________________________)</w:t>
            </w: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24"/>
              </w:rPr>
            </w:pP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612">
              <w:rPr>
                <w:rFonts w:ascii="Times New Roman" w:hAnsi="Times New Roman"/>
                <w:sz w:val="24"/>
                <w:szCs w:val="24"/>
              </w:rPr>
              <w:t xml:space="preserve">Прошу организовать </w:t>
            </w:r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ППЭ на дому</w:t>
            </w:r>
            <w:r w:rsidRPr="00177612">
              <w:rPr>
                <w:rFonts w:ascii="Times New Roman" w:hAnsi="Times New Roman"/>
                <w:sz w:val="24"/>
                <w:szCs w:val="24"/>
              </w:rPr>
              <w:t xml:space="preserve"> (основание: заключение ВК, рекомендации ПМПК) по адресу: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6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 w:rsidR="006253BC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  <w:lang w:val="en-US"/>
        </w:rPr>
        <w:t>C</w:t>
      </w:r>
      <w:r w:rsidRPr="00177612">
        <w:rPr>
          <w:rFonts w:ascii="Times New Roman" w:eastAsia="Calibri" w:hAnsi="Times New Roman"/>
          <w:sz w:val="26"/>
          <w:szCs w:val="26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видеозаписи в аудиториях ППЭ,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Pr="00177612">
        <w:rPr>
          <w:rFonts w:ascii="Times New Roman" w:eastAsia="Calibri" w:hAnsi="Times New Roman"/>
          <w:sz w:val="24"/>
          <w:szCs w:val="24"/>
        </w:rPr>
        <w:t xml:space="preserve"> </w:t>
      </w:r>
      <w:r w:rsidRPr="00177612">
        <w:rPr>
          <w:rFonts w:ascii="Times New Roman" w:eastAsia="Calibri" w:hAnsi="Times New Roman"/>
          <w:sz w:val="26"/>
          <w:szCs w:val="26"/>
        </w:rPr>
        <w:t>в редакции Федерального закона от 29.12.2025 N 571-ФЗ и Постановления Министерства образования Ростовской области №3 от 18.02.2026г</w:t>
      </w:r>
      <w:r w:rsidRPr="0017761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77612">
        <w:rPr>
          <w:rFonts w:ascii="Times New Roman" w:eastAsia="Calibri" w:hAnsi="Times New Roman"/>
          <w:sz w:val="26"/>
          <w:szCs w:val="26"/>
        </w:rPr>
        <w:t>ознакомлен(а).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 xml:space="preserve"> «___» ____________ 20___ г.                             ______________/_______________________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   подпись заявителя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7612" w:rsidRPr="00177612" w:rsidTr="00162FE6">
        <w:trPr>
          <w:trHeight w:hRule="exact" w:val="340"/>
        </w:trPr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lastRenderedPageBreak/>
        <w:t>_________________________________/______________________________________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подпись родителя (законного представителя)                              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7612" w:rsidRPr="00177612" w:rsidTr="00162FE6">
        <w:trPr>
          <w:trHeight w:hRule="exact" w:val="340"/>
        </w:trPr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Заявление принял:_____________/_______________________/_________________________</w:t>
      </w: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                                           </w:t>
      </w:r>
      <w:r w:rsidR="006253BC">
        <w:rPr>
          <w:rFonts w:ascii="Times New Roman" w:eastAsia="Calibri" w:hAnsi="Times New Roman"/>
          <w:sz w:val="18"/>
          <w:szCs w:val="18"/>
        </w:rPr>
        <w:t xml:space="preserve"> </w:t>
      </w:r>
      <w:r w:rsidRPr="00177612">
        <w:rPr>
          <w:rFonts w:ascii="Times New Roman" w:eastAsia="Calibri" w:hAnsi="Times New Roman"/>
          <w:sz w:val="18"/>
          <w:szCs w:val="18"/>
        </w:rPr>
        <w:t>подпись                                         Ф.И.О.                                                         должность</w:t>
      </w:r>
    </w:p>
    <w:p w:rsidR="003859D2" w:rsidRDefault="003859D2" w:rsidP="002B3718">
      <w:pPr>
        <w:spacing w:after="0" w:line="240" w:lineRule="auto"/>
        <w:jc w:val="center"/>
      </w:pPr>
    </w:p>
    <w:p w:rsidR="003859D2" w:rsidRDefault="003859D2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  <w:sectPr w:rsidR="007A42DC" w:rsidSect="008C73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3969"/>
      </w:tblGrid>
      <w:tr w:rsidR="00995F05" w:rsidTr="007A42DC">
        <w:tc>
          <w:tcPr>
            <w:tcW w:w="9889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№5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995F05" w:rsidRPr="00A34744" w:rsidRDefault="00995F05" w:rsidP="002B3718">
      <w:pPr>
        <w:spacing w:after="0" w:line="240" w:lineRule="auto"/>
        <w:jc w:val="center"/>
      </w:pPr>
      <w:r w:rsidRPr="00A34744">
        <w:rPr>
          <w:rFonts w:ascii="Times New Roman" w:hAnsi="Times New Roman"/>
          <w:sz w:val="28"/>
        </w:rPr>
        <w:t>Реестр</w:t>
      </w:r>
      <w:r w:rsidR="00A34744" w:rsidRPr="00A34744">
        <w:rPr>
          <w:rFonts w:ascii="Times New Roman" w:hAnsi="Times New Roman"/>
          <w:sz w:val="28"/>
        </w:rPr>
        <w:t xml:space="preserve"> участников</w:t>
      </w:r>
      <w:r w:rsidR="00A34744" w:rsidRPr="00A34744">
        <w:rPr>
          <w:sz w:val="28"/>
        </w:rPr>
        <w:t xml:space="preserve"> </w:t>
      </w:r>
      <w:r w:rsidR="00A34744" w:rsidRPr="00DD2AB5">
        <w:rPr>
          <w:rFonts w:ascii="Times New Roman" w:hAnsi="Times New Roman"/>
          <w:sz w:val="28"/>
          <w:szCs w:val="28"/>
        </w:rPr>
        <w:t>эксперимента по расширению доступности среднего профессионального образования</w:t>
      </w:r>
    </w:p>
    <w:p w:rsidR="00A34744" w:rsidRDefault="00A34744" w:rsidP="002B3718">
      <w:pPr>
        <w:spacing w:after="0" w:line="240" w:lineRule="auto"/>
        <w:jc w:val="center"/>
      </w:pPr>
    </w:p>
    <w:tbl>
      <w:tblPr>
        <w:tblW w:w="14766" w:type="dxa"/>
        <w:tblInd w:w="93" w:type="dxa"/>
        <w:tblLook w:val="04A0" w:firstRow="1" w:lastRow="0" w:firstColumn="1" w:lastColumn="0" w:noHBand="0" w:noVBand="1"/>
      </w:tblPr>
      <w:tblGrid>
        <w:gridCol w:w="662"/>
        <w:gridCol w:w="765"/>
        <w:gridCol w:w="1590"/>
        <w:gridCol w:w="723"/>
        <w:gridCol w:w="1590"/>
        <w:gridCol w:w="1187"/>
        <w:gridCol w:w="1074"/>
        <w:gridCol w:w="731"/>
        <w:gridCol w:w="1087"/>
        <w:gridCol w:w="1204"/>
        <w:gridCol w:w="1204"/>
        <w:gridCol w:w="1204"/>
        <w:gridCol w:w="1135"/>
        <w:gridCol w:w="977"/>
      </w:tblGrid>
      <w:tr w:rsidR="00A34744" w:rsidRPr="00A34744" w:rsidTr="007A42DC">
        <w:trPr>
          <w:trHeight w:val="8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№</w:t>
            </w:r>
            <w:proofErr w:type="spellStart"/>
            <w:r w:rsidRPr="00A34744">
              <w:rPr>
                <w:rFonts w:ascii="Times New Roman" w:hAnsi="Times New Roman"/>
                <w:color w:val="000000"/>
              </w:rPr>
              <w:t>пп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Код ОМС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Наименование ОМС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Код ОО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Наименование ОО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Дата подачи заявления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 xml:space="preserve">Фамилия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Тип документа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Серия документа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СНИЛС</w:t>
            </w:r>
          </w:p>
        </w:tc>
      </w:tr>
      <w:tr w:rsidR="00A34744" w:rsidRPr="00A34744" w:rsidTr="007A42DC">
        <w:trPr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A34744" w:rsidRDefault="00A34744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  <w:sectPr w:rsidR="007A42DC" w:rsidSect="007A42D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995F05" w:rsidTr="00CE0C51">
        <w:tc>
          <w:tcPr>
            <w:tcW w:w="6487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№6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763B9" w:rsidRPr="000763B9" w:rsidRDefault="000763B9" w:rsidP="000763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63B9">
        <w:rPr>
          <w:rFonts w:ascii="Times New Roman" w:hAnsi="Times New Roman"/>
          <w:i/>
          <w:sz w:val="28"/>
          <w:szCs w:val="28"/>
        </w:rPr>
        <w:t>Штамп образовательной организации</w:t>
      </w: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3B9">
        <w:rPr>
          <w:rFonts w:ascii="Times New Roman" w:hAnsi="Times New Roman"/>
          <w:b/>
          <w:sz w:val="28"/>
          <w:szCs w:val="28"/>
        </w:rPr>
        <w:t xml:space="preserve">Справка №________ </w:t>
      </w:r>
      <w:proofErr w:type="gramStart"/>
      <w:r w:rsidRPr="000763B9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0763B9">
        <w:rPr>
          <w:rFonts w:ascii="Times New Roman" w:hAnsi="Times New Roman"/>
          <w:b/>
          <w:sz w:val="28"/>
          <w:szCs w:val="28"/>
        </w:rPr>
        <w:t xml:space="preserve"> _______________ 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3B9">
        <w:rPr>
          <w:rFonts w:ascii="Times New Roman" w:hAnsi="Times New Roman"/>
          <w:b/>
          <w:sz w:val="28"/>
          <w:szCs w:val="28"/>
        </w:rPr>
        <w:t>о результатах государственной итоговой аттестации обучающихся, освоивших программы основного общего образования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3B9">
        <w:rPr>
          <w:rFonts w:ascii="Times New Roman" w:hAnsi="Times New Roman"/>
          <w:sz w:val="28"/>
          <w:szCs w:val="28"/>
        </w:rPr>
        <w:t xml:space="preserve">удостоверяет, что 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63B9">
        <w:rPr>
          <w:rFonts w:ascii="Times New Roman" w:hAnsi="Times New Roman"/>
          <w:sz w:val="28"/>
          <w:szCs w:val="28"/>
        </w:rPr>
        <w:t>выпускник (</w:t>
      </w:r>
      <w:proofErr w:type="spellStart"/>
      <w:r w:rsidRPr="000763B9">
        <w:rPr>
          <w:rFonts w:ascii="Times New Roman" w:hAnsi="Times New Roman"/>
          <w:sz w:val="28"/>
          <w:szCs w:val="28"/>
        </w:rPr>
        <w:t>ца</w:t>
      </w:r>
      <w:proofErr w:type="spellEnd"/>
      <w:r w:rsidRPr="000763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763B9" w:rsidRDefault="000763B9" w:rsidP="000763B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763B9">
        <w:rPr>
          <w:rFonts w:ascii="Times New Roman" w:hAnsi="Times New Roman"/>
          <w:sz w:val="28"/>
          <w:szCs w:val="28"/>
          <w:vertAlign w:val="superscript"/>
        </w:rPr>
        <w:t>Ф.И.О.</w:t>
      </w:r>
    </w:p>
    <w:p w:rsidR="000763B9" w:rsidRDefault="000763B9" w:rsidP="000763B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___________ №____________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Pr="000763B9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proofErr w:type="gramStart"/>
      <w:r w:rsidRPr="000763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63B9">
        <w:rPr>
          <w:rFonts w:ascii="Times New Roman" w:hAnsi="Times New Roman"/>
          <w:sz w:val="28"/>
          <w:szCs w:val="28"/>
        </w:rPr>
        <w:t>, освоивших программы основного общего образования</w:t>
      </w:r>
      <w:r>
        <w:rPr>
          <w:rFonts w:ascii="Times New Roman" w:hAnsi="Times New Roman"/>
          <w:sz w:val="28"/>
          <w:szCs w:val="28"/>
        </w:rPr>
        <w:t>, в __________ году получил (а) следующие результаты</w:t>
      </w: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__________________ / ___________________</w:t>
      </w: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0763B9">
        <w:rPr>
          <w:rFonts w:ascii="Times New Roman" w:hAnsi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</w:t>
      </w:r>
      <w:r w:rsidRPr="000763B9">
        <w:rPr>
          <w:rFonts w:ascii="Times New Roman" w:hAnsi="Times New Roman"/>
          <w:sz w:val="28"/>
          <w:szCs w:val="28"/>
          <w:vertAlign w:val="superscript"/>
        </w:rPr>
        <w:t>ФИО</w:t>
      </w:r>
    </w:p>
    <w:p w:rsidR="000763B9" w:rsidRP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М.П.</w:t>
      </w:r>
    </w:p>
    <w:sectPr w:rsidR="000763B9" w:rsidRPr="000763B9" w:rsidSect="008C73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2F" w:rsidRDefault="00075B2F" w:rsidP="008145D3">
      <w:pPr>
        <w:spacing w:after="0" w:line="240" w:lineRule="auto"/>
      </w:pPr>
      <w:r>
        <w:separator/>
      </w:r>
    </w:p>
  </w:endnote>
  <w:endnote w:type="continuationSeparator" w:id="0">
    <w:p w:rsidR="00075B2F" w:rsidRDefault="00075B2F" w:rsidP="0081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2F" w:rsidRDefault="00075B2F" w:rsidP="008145D3">
      <w:pPr>
        <w:spacing w:after="0" w:line="240" w:lineRule="auto"/>
      </w:pPr>
      <w:r>
        <w:separator/>
      </w:r>
    </w:p>
  </w:footnote>
  <w:footnote w:type="continuationSeparator" w:id="0">
    <w:p w:rsidR="00075B2F" w:rsidRDefault="00075B2F" w:rsidP="008145D3">
      <w:pPr>
        <w:spacing w:after="0" w:line="240" w:lineRule="auto"/>
      </w:pPr>
      <w:r>
        <w:continuationSeparator/>
      </w:r>
    </w:p>
  </w:footnote>
  <w:footnote w:id="1">
    <w:p w:rsidR="00162FE6" w:rsidRPr="007A42DC" w:rsidRDefault="00162FE6">
      <w:pPr>
        <w:pStyle w:val="a8"/>
        <w:rPr>
          <w:rFonts w:ascii="Times New Roman" w:hAnsi="Times New Roman"/>
        </w:rPr>
      </w:pPr>
      <w:r w:rsidRPr="007A42DC">
        <w:rPr>
          <w:rStyle w:val="aa"/>
          <w:rFonts w:ascii="Times New Roman" w:hAnsi="Times New Roman"/>
        </w:rPr>
        <w:footnoteRef/>
      </w:r>
      <w:r w:rsidRPr="007A42DC">
        <w:rPr>
          <w:rFonts w:ascii="Times New Roman" w:hAnsi="Times New Roman"/>
        </w:rPr>
        <w:t xml:space="preserve"> Для участников ГИА-9, не написавших заявление об участии в ГИА-9, которые выразили желание принять участие в Эксперименте</w:t>
      </w:r>
    </w:p>
  </w:footnote>
  <w:footnote w:id="2">
    <w:p w:rsidR="00162FE6" w:rsidRPr="007A42DC" w:rsidRDefault="00162FE6">
      <w:pPr>
        <w:pStyle w:val="a8"/>
        <w:rPr>
          <w:rFonts w:ascii="Times New Roman" w:hAnsi="Times New Roman"/>
        </w:rPr>
      </w:pPr>
      <w:r w:rsidRPr="007A42DC">
        <w:rPr>
          <w:rStyle w:val="aa"/>
          <w:rFonts w:ascii="Times New Roman" w:hAnsi="Times New Roman"/>
        </w:rPr>
        <w:footnoteRef/>
      </w:r>
      <w:r w:rsidRPr="007A42DC">
        <w:rPr>
          <w:rFonts w:ascii="Times New Roman" w:hAnsi="Times New Roman"/>
        </w:rPr>
        <w:t xml:space="preserve"> Для участников ГИА-9, уже написавших заявление на участие в ГИА-9, которые выразили желание принять участие в Эксперименте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B51"/>
    <w:multiLevelType w:val="hybridMultilevel"/>
    <w:tmpl w:val="B53EA52E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7492"/>
    <w:multiLevelType w:val="hybridMultilevel"/>
    <w:tmpl w:val="CE08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5BB7"/>
    <w:multiLevelType w:val="hybridMultilevel"/>
    <w:tmpl w:val="A31E440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A698A"/>
    <w:multiLevelType w:val="hybridMultilevel"/>
    <w:tmpl w:val="44E21AB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4244"/>
    <w:multiLevelType w:val="hybridMultilevel"/>
    <w:tmpl w:val="B7F4BB8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61023"/>
    <w:multiLevelType w:val="hybridMultilevel"/>
    <w:tmpl w:val="736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F1A15"/>
    <w:multiLevelType w:val="multilevel"/>
    <w:tmpl w:val="B9A688C0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963594"/>
    <w:multiLevelType w:val="multilevel"/>
    <w:tmpl w:val="3D846D02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784598"/>
    <w:multiLevelType w:val="hybridMultilevel"/>
    <w:tmpl w:val="20C6D594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04E1"/>
    <w:multiLevelType w:val="hybridMultilevel"/>
    <w:tmpl w:val="AA18DCD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9681E"/>
    <w:multiLevelType w:val="hybridMultilevel"/>
    <w:tmpl w:val="1F2645E8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C647B"/>
    <w:multiLevelType w:val="multilevel"/>
    <w:tmpl w:val="3146D8D8"/>
    <w:lvl w:ilvl="0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7809B2"/>
    <w:multiLevelType w:val="hybridMultilevel"/>
    <w:tmpl w:val="4880DF0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34579"/>
    <w:multiLevelType w:val="hybridMultilevel"/>
    <w:tmpl w:val="C1B4B7B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F2"/>
    <w:rsid w:val="00004AF1"/>
    <w:rsid w:val="000245A1"/>
    <w:rsid w:val="000438A7"/>
    <w:rsid w:val="000461C6"/>
    <w:rsid w:val="00052EB9"/>
    <w:rsid w:val="0007151B"/>
    <w:rsid w:val="0007277F"/>
    <w:rsid w:val="00075B2F"/>
    <w:rsid w:val="000763B9"/>
    <w:rsid w:val="00083315"/>
    <w:rsid w:val="00097262"/>
    <w:rsid w:val="000C0799"/>
    <w:rsid w:val="000D104E"/>
    <w:rsid w:val="000D6C65"/>
    <w:rsid w:val="000F4A0E"/>
    <w:rsid w:val="0010544C"/>
    <w:rsid w:val="00107EAA"/>
    <w:rsid w:val="00121399"/>
    <w:rsid w:val="0013788A"/>
    <w:rsid w:val="001463BF"/>
    <w:rsid w:val="001472ED"/>
    <w:rsid w:val="00162FE6"/>
    <w:rsid w:val="00177612"/>
    <w:rsid w:val="001813A1"/>
    <w:rsid w:val="001918F5"/>
    <w:rsid w:val="00195DEA"/>
    <w:rsid w:val="001B6EF3"/>
    <w:rsid w:val="001F7B77"/>
    <w:rsid w:val="00225E85"/>
    <w:rsid w:val="00231F69"/>
    <w:rsid w:val="002626C2"/>
    <w:rsid w:val="00285511"/>
    <w:rsid w:val="002B139B"/>
    <w:rsid w:val="002B3718"/>
    <w:rsid w:val="002E2B33"/>
    <w:rsid w:val="002F3F0D"/>
    <w:rsid w:val="00316A8A"/>
    <w:rsid w:val="00323FF2"/>
    <w:rsid w:val="00324B8F"/>
    <w:rsid w:val="00326DAF"/>
    <w:rsid w:val="00344E8C"/>
    <w:rsid w:val="0035176B"/>
    <w:rsid w:val="00372815"/>
    <w:rsid w:val="00375EF2"/>
    <w:rsid w:val="00376028"/>
    <w:rsid w:val="003859D2"/>
    <w:rsid w:val="00386F27"/>
    <w:rsid w:val="00390799"/>
    <w:rsid w:val="00393C5B"/>
    <w:rsid w:val="003C4A7E"/>
    <w:rsid w:val="003E264E"/>
    <w:rsid w:val="003F2CEC"/>
    <w:rsid w:val="00451F12"/>
    <w:rsid w:val="00455A50"/>
    <w:rsid w:val="00457824"/>
    <w:rsid w:val="0047078C"/>
    <w:rsid w:val="00475D40"/>
    <w:rsid w:val="004B30FE"/>
    <w:rsid w:val="004B51B9"/>
    <w:rsid w:val="004D2FE2"/>
    <w:rsid w:val="004F756A"/>
    <w:rsid w:val="0051763E"/>
    <w:rsid w:val="005743E2"/>
    <w:rsid w:val="00591466"/>
    <w:rsid w:val="00594F17"/>
    <w:rsid w:val="00595837"/>
    <w:rsid w:val="005A0211"/>
    <w:rsid w:val="005C12E7"/>
    <w:rsid w:val="005C528F"/>
    <w:rsid w:val="005D58DA"/>
    <w:rsid w:val="005E3596"/>
    <w:rsid w:val="0060513B"/>
    <w:rsid w:val="006059EF"/>
    <w:rsid w:val="00611F1C"/>
    <w:rsid w:val="006151EA"/>
    <w:rsid w:val="00615FE1"/>
    <w:rsid w:val="0062322A"/>
    <w:rsid w:val="006253BC"/>
    <w:rsid w:val="00666EB6"/>
    <w:rsid w:val="00685689"/>
    <w:rsid w:val="00687CFF"/>
    <w:rsid w:val="006A3A21"/>
    <w:rsid w:val="006C2381"/>
    <w:rsid w:val="006F019C"/>
    <w:rsid w:val="007055AF"/>
    <w:rsid w:val="007119EF"/>
    <w:rsid w:val="007164F7"/>
    <w:rsid w:val="00720450"/>
    <w:rsid w:val="00731D7B"/>
    <w:rsid w:val="007662BE"/>
    <w:rsid w:val="00774F44"/>
    <w:rsid w:val="007818D8"/>
    <w:rsid w:val="00796E49"/>
    <w:rsid w:val="007A0BD5"/>
    <w:rsid w:val="007A37AA"/>
    <w:rsid w:val="007A42DC"/>
    <w:rsid w:val="007D3072"/>
    <w:rsid w:val="007E1AD7"/>
    <w:rsid w:val="007F18D4"/>
    <w:rsid w:val="008145D3"/>
    <w:rsid w:val="008151AF"/>
    <w:rsid w:val="008229E2"/>
    <w:rsid w:val="00860ECB"/>
    <w:rsid w:val="00884C82"/>
    <w:rsid w:val="008A4238"/>
    <w:rsid w:val="008A7EAF"/>
    <w:rsid w:val="008B7AE8"/>
    <w:rsid w:val="008C73A4"/>
    <w:rsid w:val="008D69E6"/>
    <w:rsid w:val="008E1AE8"/>
    <w:rsid w:val="008E4542"/>
    <w:rsid w:val="009056E3"/>
    <w:rsid w:val="009153A4"/>
    <w:rsid w:val="00917693"/>
    <w:rsid w:val="0094166F"/>
    <w:rsid w:val="00947953"/>
    <w:rsid w:val="009504D1"/>
    <w:rsid w:val="009518C0"/>
    <w:rsid w:val="009558E8"/>
    <w:rsid w:val="00995F05"/>
    <w:rsid w:val="00996BBA"/>
    <w:rsid w:val="009A5394"/>
    <w:rsid w:val="009A77C3"/>
    <w:rsid w:val="009C5B71"/>
    <w:rsid w:val="009F248E"/>
    <w:rsid w:val="00A113A6"/>
    <w:rsid w:val="00A2172D"/>
    <w:rsid w:val="00A24001"/>
    <w:rsid w:val="00A30714"/>
    <w:rsid w:val="00A334E1"/>
    <w:rsid w:val="00A34744"/>
    <w:rsid w:val="00A52D84"/>
    <w:rsid w:val="00A73BDF"/>
    <w:rsid w:val="00A7484F"/>
    <w:rsid w:val="00A92366"/>
    <w:rsid w:val="00A958E7"/>
    <w:rsid w:val="00AA62A7"/>
    <w:rsid w:val="00AE77D1"/>
    <w:rsid w:val="00AE7B1B"/>
    <w:rsid w:val="00B007AB"/>
    <w:rsid w:val="00B10C9C"/>
    <w:rsid w:val="00B128AA"/>
    <w:rsid w:val="00B2541A"/>
    <w:rsid w:val="00B373DC"/>
    <w:rsid w:val="00B621A9"/>
    <w:rsid w:val="00B703B1"/>
    <w:rsid w:val="00B74A36"/>
    <w:rsid w:val="00B92CC2"/>
    <w:rsid w:val="00B975F4"/>
    <w:rsid w:val="00BC4A96"/>
    <w:rsid w:val="00BD4CDD"/>
    <w:rsid w:val="00C07D8B"/>
    <w:rsid w:val="00C40F66"/>
    <w:rsid w:val="00C629CB"/>
    <w:rsid w:val="00C66CAF"/>
    <w:rsid w:val="00C73EBC"/>
    <w:rsid w:val="00C81B25"/>
    <w:rsid w:val="00C90F3E"/>
    <w:rsid w:val="00C96FE4"/>
    <w:rsid w:val="00CD48D9"/>
    <w:rsid w:val="00CE0C51"/>
    <w:rsid w:val="00D208B0"/>
    <w:rsid w:val="00D41CE0"/>
    <w:rsid w:val="00D5397C"/>
    <w:rsid w:val="00D67A24"/>
    <w:rsid w:val="00D715DC"/>
    <w:rsid w:val="00DA5A9E"/>
    <w:rsid w:val="00DD2AB5"/>
    <w:rsid w:val="00DE4A3A"/>
    <w:rsid w:val="00DE6C09"/>
    <w:rsid w:val="00DF1B33"/>
    <w:rsid w:val="00E02F45"/>
    <w:rsid w:val="00E15E1B"/>
    <w:rsid w:val="00E450B6"/>
    <w:rsid w:val="00E5516B"/>
    <w:rsid w:val="00E55FA3"/>
    <w:rsid w:val="00E662C9"/>
    <w:rsid w:val="00E82DC7"/>
    <w:rsid w:val="00EC5E51"/>
    <w:rsid w:val="00EC74AD"/>
    <w:rsid w:val="00ED0374"/>
    <w:rsid w:val="00EF1620"/>
    <w:rsid w:val="00F27BAD"/>
    <w:rsid w:val="00F400E8"/>
    <w:rsid w:val="00F416AF"/>
    <w:rsid w:val="00F63D25"/>
    <w:rsid w:val="00F71B4E"/>
    <w:rsid w:val="00F82962"/>
    <w:rsid w:val="00F83743"/>
    <w:rsid w:val="00F84988"/>
    <w:rsid w:val="00FB7157"/>
    <w:rsid w:val="00FC107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595F-4026-467E-A632-E1C89B8C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6325</Words>
  <Characters>36058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2026-01-28T11:09:00Z</cp:lastPrinted>
  <dcterms:created xsi:type="dcterms:W3CDTF">2026-02-27T10:04:00Z</dcterms:created>
  <dcterms:modified xsi:type="dcterms:W3CDTF">2026-02-27T10:04:00Z</dcterms:modified>
</cp:coreProperties>
</file>