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78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Углегорской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детский сад «Вишенка»</w:t>
      </w: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Pr="005843A2" w:rsidRDefault="005843A2" w:rsidP="005843A2">
      <w:pPr>
        <w:shd w:val="clear" w:color="auto" w:fill="FFFFFF"/>
        <w:spacing w:after="160" w:line="330" w:lineRule="atLeast"/>
        <w:jc w:val="center"/>
        <w:rPr>
          <w:rFonts w:ascii="Arial" w:hAnsi="Arial" w:cs="Arial"/>
          <w:color w:val="151515"/>
          <w:sz w:val="32"/>
          <w:szCs w:val="32"/>
        </w:rPr>
      </w:pPr>
      <w:r w:rsidRPr="005843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Мастер- класс </w:t>
      </w:r>
      <w:r w:rsidRPr="005843A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«Народные поверья в жизни казаков. </w:t>
      </w:r>
      <w:r w:rsidRPr="005843A2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Оберег</w:t>
      </w:r>
      <w:r w:rsidRPr="005843A2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 своими руками».</w:t>
      </w:r>
      <w:r w:rsidRPr="005843A2">
        <w:rPr>
          <w:rFonts w:ascii="Arial" w:hAnsi="Arial" w:cs="Arial"/>
          <w:color w:val="151515"/>
          <w:sz w:val="32"/>
          <w:szCs w:val="32"/>
        </w:rPr>
        <w:t xml:space="preserve"> </w:t>
      </w:r>
    </w:p>
    <w:p w:rsidR="005843A2" w:rsidRP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Подготовила воспитатель: </w:t>
      </w: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Старченко Марина Леонидовна</w:t>
      </w: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3A2" w:rsidRPr="00337719" w:rsidRDefault="005843A2" w:rsidP="002D6378">
      <w:pPr>
        <w:shd w:val="clear" w:color="auto" w:fill="FFFFFF"/>
        <w:spacing w:after="16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6" w:rsidRDefault="005843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A5346" w:rsidRPr="00337719">
        <w:rPr>
          <w:rFonts w:ascii="Times New Roman" w:hAnsi="Times New Roman" w:cs="Times New Roman"/>
          <w:sz w:val="28"/>
          <w:szCs w:val="28"/>
        </w:rPr>
        <w:t>ХОД ЗАНЯТИЯ</w:t>
      </w:r>
    </w:p>
    <w:p w:rsidR="00FB4759" w:rsidRPr="00337719" w:rsidRDefault="00FB4759" w:rsidP="00FB47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день, гости дорогие,</w:t>
      </w:r>
    </w:p>
    <w:p w:rsidR="00FB4759" w:rsidRPr="00337719" w:rsidRDefault="00FB4759" w:rsidP="00FB47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всех зовем</w:t>
      </w:r>
    </w:p>
    <w:p w:rsidR="00FB4759" w:rsidRPr="00337719" w:rsidRDefault="00FB4759" w:rsidP="00FB47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 уютный дом.</w:t>
      </w:r>
    </w:p>
    <w:p w:rsidR="00FB4759" w:rsidRPr="00337719" w:rsidRDefault="00FB4759" w:rsidP="00FB47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Проходите, не стесняйтесь,</w:t>
      </w:r>
    </w:p>
    <w:p w:rsidR="00FB4759" w:rsidRDefault="00FB4759" w:rsidP="00FB475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Поудобнее</w:t>
      </w:r>
      <w:proofErr w:type="gramEnd"/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располагайтесь.</w:t>
      </w:r>
    </w:p>
    <w:p w:rsidR="00A531B8" w:rsidRDefault="00FB4759" w:rsidP="00FB4759">
      <w:pPr>
        <w:shd w:val="clear" w:color="auto" w:fill="FFFFFF"/>
        <w:spacing w:after="160" w:line="330" w:lineRule="atLeast"/>
        <w:jc w:val="center"/>
        <w:rPr>
          <w:rFonts w:ascii="Arial" w:hAnsi="Arial" w:cs="Arial"/>
          <w:color w:val="151515"/>
        </w:rPr>
      </w:pPr>
      <w:r>
        <w:rPr>
          <w:rFonts w:ascii="Arial" w:hAnsi="Arial" w:cs="Arial"/>
          <w:color w:val="151515"/>
        </w:rPr>
        <w:t>- Здравствуйте, уважаемые члены жюри, коллеги и гости. Я рада Вас привет</w:t>
      </w:r>
      <w:r w:rsidR="00A531B8">
        <w:rPr>
          <w:rFonts w:ascii="Arial" w:hAnsi="Arial" w:cs="Arial"/>
          <w:color w:val="151515"/>
        </w:rPr>
        <w:t>ствовать на своем мастер-классе</w:t>
      </w:r>
      <w:r w:rsidR="00A531B8" w:rsidRPr="00A531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531B8" w:rsidRPr="003377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«Народные поверья в жизни казаков. </w:t>
      </w:r>
      <w:r w:rsidR="00A531B8" w:rsidRPr="003377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Оберег</w:t>
      </w:r>
      <w:r w:rsidR="00A531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своими руками</w:t>
      </w:r>
      <w:r w:rsidR="00A531B8" w:rsidRPr="003377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A531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Arial" w:hAnsi="Arial" w:cs="Arial"/>
          <w:color w:val="151515"/>
        </w:rPr>
        <w:t xml:space="preserve"> </w:t>
      </w:r>
    </w:p>
    <w:p w:rsidR="00F1605E" w:rsidRPr="00F1605E" w:rsidRDefault="00F1605E" w:rsidP="0000209B">
      <w:pPr>
        <w:shd w:val="clear" w:color="auto" w:fill="FFFFFF"/>
        <w:spacing w:after="160" w:line="33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F1605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Рассказ и </w:t>
      </w:r>
      <w:proofErr w:type="spellStart"/>
      <w:r w:rsidRPr="00F1605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интерактив</w:t>
      </w:r>
      <w:proofErr w:type="spellEnd"/>
      <w:r w:rsidRPr="00F1605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по презентации</w:t>
      </w:r>
    </w:p>
    <w:p w:rsidR="004F6B08" w:rsidRPr="00337719" w:rsidRDefault="002D6378" w:rsidP="0000209B">
      <w:pPr>
        <w:shd w:val="clear" w:color="auto" w:fill="FFFFFF"/>
        <w:spacing w:after="160" w:line="33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      Возрождение казачества приводит к тому, что оно становится неотъемлемой частью современного общества. Казачество, с его активным ростом, привносит в российскую действительность свои традиции и культуру, обычаи и нравы, имеющие многовековую историю.</w:t>
      </w:r>
    </w:p>
    <w:p w:rsidR="00F1605E" w:rsidRPr="00F1605E" w:rsidRDefault="00F1605E" w:rsidP="004F6B0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F1605E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1слайд</w:t>
      </w:r>
    </w:p>
    <w:p w:rsidR="004F6B08" w:rsidRPr="00C66DD7" w:rsidRDefault="004F6B08" w:rsidP="00C66DD7">
      <w:pPr>
        <w:pStyle w:val="a3"/>
        <w:shd w:val="clear" w:color="auto" w:fill="F2F2F2"/>
        <w:spacing w:before="120" w:beforeAutospacing="0" w:after="120" w:afterAutospacing="0" w:line="360" w:lineRule="atLeast"/>
        <w:jc w:val="both"/>
        <w:rPr>
          <w:rFonts w:ascii="Tahoma" w:hAnsi="Tahoma" w:cs="Tahoma"/>
          <w:color w:val="000000"/>
          <w:spacing w:val="8"/>
          <w:sz w:val="21"/>
          <w:szCs w:val="21"/>
        </w:rPr>
      </w:pPr>
      <w:r w:rsidRPr="00337719">
        <w:rPr>
          <w:i/>
          <w:sz w:val="28"/>
          <w:szCs w:val="28"/>
          <w:bdr w:val="none" w:sz="0" w:space="0" w:color="auto" w:frame="1"/>
        </w:rPr>
        <w:t>У каждого человека есть свое родное гнездо, где он родился</w:t>
      </w:r>
      <w:r w:rsidR="002A57E0">
        <w:rPr>
          <w:i/>
          <w:sz w:val="28"/>
          <w:szCs w:val="28"/>
          <w:bdr w:val="none" w:sz="0" w:space="0" w:color="auto" w:frame="1"/>
        </w:rPr>
        <w:t xml:space="preserve"> и вырос. Казаки жилища свои </w:t>
      </w:r>
      <w:r w:rsidRPr="00337719">
        <w:rPr>
          <w:i/>
          <w:sz w:val="28"/>
          <w:szCs w:val="28"/>
          <w:bdr w:val="none" w:sz="0" w:space="0" w:color="auto" w:frame="1"/>
        </w:rPr>
        <w:t xml:space="preserve">называли </w:t>
      </w:r>
      <w:r w:rsidRPr="00FB4759">
        <w:rPr>
          <w:i/>
          <w:color w:val="FF0000"/>
          <w:sz w:val="28"/>
          <w:szCs w:val="28"/>
          <w:bdr w:val="none" w:sz="0" w:space="0" w:color="auto" w:frame="1"/>
        </w:rPr>
        <w:t>куренями</w:t>
      </w:r>
      <w:r w:rsidRPr="00337719">
        <w:rPr>
          <w:i/>
          <w:sz w:val="28"/>
          <w:szCs w:val="28"/>
          <w:bdr w:val="none" w:sz="0" w:space="0" w:color="auto" w:frame="1"/>
        </w:rPr>
        <w:t>. Казачье жилище совмещало в себе и место обитания, и оборонное сооружение.</w:t>
      </w:r>
      <w:r w:rsidR="00F1605E" w:rsidRPr="00F1605E">
        <w:rPr>
          <w:i/>
          <w:sz w:val="28"/>
          <w:szCs w:val="28"/>
          <w:bdr w:val="none" w:sz="0" w:space="0" w:color="auto" w:frame="1"/>
        </w:rPr>
        <w:t xml:space="preserve"> </w:t>
      </w:r>
      <w:r w:rsidR="00F1605E" w:rsidRPr="00337719">
        <w:rPr>
          <w:i/>
          <w:sz w:val="28"/>
          <w:szCs w:val="28"/>
          <w:bdr w:val="none" w:sz="0" w:space="0" w:color="auto" w:frame="1"/>
        </w:rPr>
        <w:t>Комнаты в курене были соединены по кругу.</w:t>
      </w:r>
      <w:r w:rsidR="00220140" w:rsidRPr="00220140">
        <w:rPr>
          <w:rFonts w:ascii="Tahoma" w:hAnsi="Tahoma" w:cs="Tahoma"/>
          <w:color w:val="000000"/>
          <w:spacing w:val="8"/>
          <w:sz w:val="21"/>
          <w:szCs w:val="21"/>
        </w:rPr>
        <w:t xml:space="preserve"> Особенность внутренней архитектуры куреня – все комнаты располагались по кругу, от того кстати и появилось название «курень» – «круглый дом». В центре строили печь.  А еще в казачьем курене не было ни одной глухой стены, </w:t>
      </w:r>
      <w:r w:rsidR="00C66DD7">
        <w:rPr>
          <w:rFonts w:ascii="Tahoma" w:hAnsi="Tahoma" w:cs="Tahoma"/>
          <w:color w:val="000000"/>
          <w:spacing w:val="8"/>
          <w:sz w:val="21"/>
          <w:szCs w:val="21"/>
        </w:rPr>
        <w:t xml:space="preserve">на каждой обязательно были </w:t>
      </w:r>
      <w:proofErr w:type="spellStart"/>
      <w:r w:rsidR="00C66DD7">
        <w:rPr>
          <w:rFonts w:ascii="Tahoma" w:hAnsi="Tahoma" w:cs="Tahoma"/>
          <w:color w:val="000000"/>
          <w:spacing w:val="8"/>
          <w:sz w:val="21"/>
          <w:szCs w:val="21"/>
        </w:rPr>
        <w:t>окн</w:t>
      </w:r>
      <w:proofErr w:type="spellEnd"/>
    </w:p>
    <w:p w:rsidR="00F1605E" w:rsidRPr="00F1605E" w:rsidRDefault="00F1605E" w:rsidP="004F6B0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F1605E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2 слайд</w:t>
      </w:r>
    </w:p>
    <w:p w:rsidR="004F6B08" w:rsidRPr="00337719" w:rsidRDefault="004F6B08" w:rsidP="004F6B0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Первая от входа комната была </w:t>
      </w:r>
      <w:r w:rsidRPr="00F1605E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>столовой</w:t>
      </w:r>
      <w:r w:rsidRPr="0033771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. Здесь семья стряпала и ела. В этой комнате находилась и печь</w:t>
      </w:r>
      <w:r w:rsidR="002A57E0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домашняя утварь.</w:t>
      </w:r>
    </w:p>
    <w:p w:rsidR="00F1605E" w:rsidRPr="00F1605E" w:rsidRDefault="00F1605E" w:rsidP="004F6B0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F1605E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3 слайд</w:t>
      </w:r>
    </w:p>
    <w:p w:rsidR="004F6B08" w:rsidRDefault="004F6B08" w:rsidP="004F6B08">
      <w:pPr>
        <w:shd w:val="clear" w:color="auto" w:fill="FFFFFF"/>
        <w:spacing w:after="0" w:line="330" w:lineRule="atLeast"/>
        <w:textAlignment w:val="baseline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 w:rsidRPr="00F1605E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>Зало, или горница</w:t>
      </w:r>
      <w:r w:rsidRPr="0033771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всегда выглядела очень красиво и торжественно. В зале стояла горка с праздничной посудой. Здесь же находились «комода», где хранилось белье.</w:t>
      </w:r>
      <w:r w:rsidR="0090677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Казак</w:t>
      </w:r>
      <w:proofErr w:type="gramStart"/>
      <w:r w:rsidR="0090677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и-</w:t>
      </w:r>
      <w:proofErr w:type="gramEnd"/>
      <w:r w:rsidR="00906771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люди православные, поэтому особое место отводилось «святому углу».</w:t>
      </w:r>
      <w:r w:rsidRPr="0033771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Стены казачьих куреней украшались </w:t>
      </w:r>
      <w:r w:rsidR="0000209B" w:rsidRPr="0033771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Pr="0033771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оружием.</w:t>
      </w:r>
      <w:r w:rsidR="002A57E0" w:rsidRPr="002A57E0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 </w:t>
      </w:r>
      <w:r w:rsidR="002A57E0"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 xml:space="preserve">По божнице и между самими иконами висели в маленьких пучках засушенные травы и разные украшения из цветной бумаги и колосьев. </w:t>
      </w:r>
    </w:p>
    <w:p w:rsidR="00220140" w:rsidRDefault="00220140" w:rsidP="004F6B08">
      <w:pPr>
        <w:shd w:val="clear" w:color="auto" w:fill="FFFFFF"/>
        <w:spacing w:after="0" w:line="330" w:lineRule="atLeast"/>
        <w:textAlignment w:val="baseline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220140" w:rsidRPr="00220140" w:rsidRDefault="00220140" w:rsidP="004F6B08">
      <w:pPr>
        <w:shd w:val="clear" w:color="auto" w:fill="FFFFFF"/>
        <w:spacing w:after="0" w:line="330" w:lineRule="atLeast"/>
        <w:textAlignment w:val="baseline"/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</w:pPr>
      <w:r w:rsidRPr="00220140"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  <w:t xml:space="preserve">Слайд </w:t>
      </w:r>
    </w:p>
    <w:p w:rsidR="00220140" w:rsidRDefault="00220140" w:rsidP="004F6B08">
      <w:pPr>
        <w:shd w:val="clear" w:color="auto" w:fill="FFFFFF"/>
        <w:spacing w:after="0" w:line="330" w:lineRule="atLeast"/>
        <w:textAlignment w:val="baseline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lastRenderedPageBreak/>
        <w:t xml:space="preserve">Из залы дверь вела в спальню, где стояла большая кровать с горой перин и подушек из приданого хозяйки. Эту комнату казаки называли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домушкой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  <w:t>. Около кровати висела люлька для младенца, в ней он находился до 4-6 месяцев, а затем ее заменяли на кованную из железа качающуюся люльку.</w:t>
      </w:r>
    </w:p>
    <w:p w:rsidR="00220140" w:rsidRDefault="00220140" w:rsidP="004F6B08">
      <w:pPr>
        <w:shd w:val="clear" w:color="auto" w:fill="FFFFFF"/>
        <w:spacing w:after="0" w:line="330" w:lineRule="atLeast"/>
        <w:textAlignment w:val="baseline"/>
        <w:rPr>
          <w:rFonts w:ascii="Times New Roman CYR" w:hAnsi="Times New Roman CYR" w:cs="Times New Roman CYR"/>
          <w:color w:val="000000"/>
          <w:sz w:val="27"/>
          <w:szCs w:val="27"/>
          <w:shd w:val="clear" w:color="auto" w:fill="FFFFFF"/>
        </w:rPr>
      </w:pPr>
    </w:p>
    <w:p w:rsidR="00220140" w:rsidRPr="00220140" w:rsidRDefault="00C66DD7" w:rsidP="004F6B08">
      <w:pPr>
        <w:shd w:val="clear" w:color="auto" w:fill="FFFFFF"/>
        <w:spacing w:after="0" w:line="330" w:lineRule="atLeast"/>
        <w:textAlignment w:val="baseline"/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</w:pPr>
      <w:r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  <w:t xml:space="preserve">4 </w:t>
      </w:r>
      <w:r w:rsidR="00220140" w:rsidRPr="00220140">
        <w:rPr>
          <w:rFonts w:ascii="Times New Roman CYR" w:hAnsi="Times New Roman CYR" w:cs="Times New Roman CYR"/>
          <w:b/>
          <w:i/>
          <w:color w:val="000000"/>
          <w:sz w:val="27"/>
          <w:szCs w:val="27"/>
          <w:shd w:val="clear" w:color="auto" w:fill="FFFFFF"/>
        </w:rPr>
        <w:t>Слайд</w:t>
      </w:r>
    </w:p>
    <w:p w:rsidR="00F1605E" w:rsidRPr="00000396" w:rsidRDefault="00220140" w:rsidP="004F6B0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000396">
        <w:rPr>
          <w:rFonts w:ascii="Times New Roman CYR" w:hAnsi="Times New Roman CYR" w:cs="Times New Roman CYR"/>
          <w:color w:val="FF0000"/>
          <w:sz w:val="27"/>
          <w:szCs w:val="27"/>
          <w:shd w:val="clear" w:color="auto" w:fill="FFFFFF"/>
        </w:rPr>
        <w:t xml:space="preserve">Донские курени отличались чистотой и нарядностью. Выходя из кухни, мы </w:t>
      </w:r>
      <w:r w:rsidR="00C66DD7" w:rsidRPr="00000396">
        <w:rPr>
          <w:rFonts w:ascii="Times New Roman CYR" w:hAnsi="Times New Roman CYR" w:cs="Times New Roman CYR"/>
          <w:color w:val="FF0000"/>
          <w:sz w:val="27"/>
          <w:szCs w:val="27"/>
          <w:shd w:val="clear" w:color="auto" w:fill="FFFFFF"/>
        </w:rPr>
        <w:t xml:space="preserve">вновь попадем в коридор. </w:t>
      </w:r>
      <w:r w:rsidRPr="00000396">
        <w:rPr>
          <w:rFonts w:ascii="Times New Roman CYR" w:hAnsi="Times New Roman CYR" w:cs="Times New Roman CYR"/>
          <w:color w:val="FF0000"/>
          <w:sz w:val="27"/>
          <w:szCs w:val="27"/>
          <w:shd w:val="clear" w:color="auto" w:fill="FFFFFF"/>
        </w:rPr>
        <w:t xml:space="preserve"> Вот доказательство происхождения слова "курень", то есть расположение комнат по кругу, откуда мы вошли, туда же мы и вернулись.</w:t>
      </w:r>
      <w:r w:rsidRPr="00000396">
        <w:rPr>
          <w:rFonts w:ascii="Times New Roman CYR" w:hAnsi="Times New Roman CYR" w:cs="Times New Roman CYR"/>
          <w:color w:val="FF0000"/>
          <w:sz w:val="27"/>
          <w:szCs w:val="27"/>
        </w:rPr>
        <w:br/>
      </w:r>
      <w:r w:rsidRPr="00000396">
        <w:rPr>
          <w:rFonts w:ascii="Times New Roman CYR" w:hAnsi="Times New Roman CYR" w:cs="Times New Roman CYR"/>
          <w:color w:val="FF0000"/>
          <w:sz w:val="27"/>
          <w:szCs w:val="27"/>
          <w:shd w:val="clear" w:color="auto" w:fill="FFFFFF"/>
        </w:rPr>
        <w:t>В</w:t>
      </w:r>
      <w:r w:rsidR="00C66DD7" w:rsidRPr="00000396">
        <w:rPr>
          <w:rFonts w:ascii="Times New Roman CYR" w:hAnsi="Times New Roman CYR" w:cs="Times New Roman CYR"/>
          <w:color w:val="FF0000"/>
          <w:sz w:val="27"/>
          <w:szCs w:val="27"/>
          <w:shd w:val="clear" w:color="auto" w:fill="FFFFFF"/>
        </w:rPr>
        <w:t xml:space="preserve"> коридоре</w:t>
      </w:r>
      <w:r w:rsidRPr="00000396">
        <w:rPr>
          <w:rFonts w:ascii="Times New Roman CYR" w:hAnsi="Times New Roman CYR" w:cs="Times New Roman CYR"/>
          <w:color w:val="FF0000"/>
          <w:sz w:val="27"/>
          <w:szCs w:val="27"/>
          <w:shd w:val="clear" w:color="auto" w:fill="FFFFFF"/>
        </w:rPr>
        <w:t xml:space="preserve"> хозяйка хранила сбор лечебных трав, ближе к выходу стоял сундук, на котором были ведра с водой, над ними висело коромысло, при помощи которого казачки носили воду. Тут же вдоль стен могли стоять лавки, стулья.</w:t>
      </w:r>
    </w:p>
    <w:p w:rsidR="00F1605E" w:rsidRDefault="00F1605E" w:rsidP="004F6B0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</w:pPr>
    </w:p>
    <w:p w:rsidR="00F1605E" w:rsidRPr="00F1605E" w:rsidRDefault="00F1605E" w:rsidP="004F6B0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F1605E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5 слайд</w:t>
      </w:r>
    </w:p>
    <w:p w:rsidR="004F6B08" w:rsidRPr="00337719" w:rsidRDefault="004F6B08" w:rsidP="004F6B0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Донской курень исстари славится плетеными украшениями. Материал для плетения каждый мастер выби</w:t>
      </w:r>
      <w:r w:rsidR="0000209B" w:rsidRPr="0033771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рает свой: камыш, лозу,</w:t>
      </w:r>
      <w:r w:rsidRPr="0033771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соломку.</w:t>
      </w:r>
    </w:p>
    <w:p w:rsidR="00F1605E" w:rsidRPr="00F1605E" w:rsidRDefault="00F1605E" w:rsidP="004F6B0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</w:pPr>
      <w:r w:rsidRPr="00F1605E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6 слайд</w:t>
      </w:r>
    </w:p>
    <w:p w:rsidR="004F6B08" w:rsidRPr="00337719" w:rsidRDefault="004F6B08" w:rsidP="004F6B08">
      <w:pPr>
        <w:shd w:val="clear" w:color="auto" w:fill="FFFFFF"/>
        <w:spacing w:after="0" w:line="330" w:lineRule="atLeast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Кружево – второе традиционное украшение донского куреня. Именно кружева украшают занавески, шторы и постельное белье. Исстари все донские кружева не просто составляли внутреннее убранство куреня, они воспевали донскую цветущую степь, поле и сад.</w:t>
      </w:r>
    </w:p>
    <w:p w:rsidR="00F1605E" w:rsidRPr="00F1605E" w:rsidRDefault="00F1605E" w:rsidP="00F1605E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</w:pPr>
      <w:r w:rsidRPr="00F1605E">
        <w:rPr>
          <w:rFonts w:ascii="Times New Roman" w:eastAsia="Times New Roman" w:hAnsi="Times New Roman" w:cs="Times New Roman"/>
          <w:b/>
          <w:i/>
          <w:color w:val="555555"/>
          <w:sz w:val="28"/>
          <w:szCs w:val="28"/>
          <w:lang w:eastAsia="ru-RU"/>
        </w:rPr>
        <w:t>7 слайд</w:t>
      </w:r>
    </w:p>
    <w:p w:rsidR="00906771" w:rsidRDefault="004F6B08" w:rsidP="00F1605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Каждое казачье поселение </w:t>
      </w:r>
      <w:r w:rsidRPr="00337719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верило в народные поверья и приметы.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66DD7" w:rsidRDefault="00C66DD7" w:rsidP="00F1605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A5346" w:rsidRPr="00906771" w:rsidRDefault="004F6B08" w:rsidP="00F1605E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67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Уж так устроен человек. Обязательно постучим по дереву, сплюнем через левое плечо, а вернувшись, домой за забытой вещью, посмотримся в зеркало.</w:t>
      </w:r>
    </w:p>
    <w:p w:rsidR="00F1605E" w:rsidRPr="00337719" w:rsidRDefault="00F1605E" w:rsidP="00F1605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F6B08" w:rsidRDefault="00F1605E" w:rsidP="004F6B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F1605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Переходишь к зрителям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…</w:t>
      </w:r>
    </w:p>
    <w:p w:rsidR="00F1605E" w:rsidRPr="00F1605E" w:rsidRDefault="00F1605E" w:rsidP="004F6B0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:rsidR="001A5346" w:rsidRPr="00337719" w:rsidRDefault="001A5346" w:rsidP="001A53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Коллеги, </w:t>
      </w:r>
      <w:r w:rsidR="004F6B08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приметы вы знаете</w:t>
      </w:r>
      <w:proofErr w:type="gramStart"/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.? </w:t>
      </w:r>
      <w:r w:rsidR="0000209B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End"/>
      <w:r w:rsidR="0000209B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 попробуем вместе….</w:t>
      </w:r>
      <w:r w:rsidRPr="003377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(Ответы)</w:t>
      </w:r>
      <w:r w:rsidR="008E52F9" w:rsidRPr="008E52F9">
        <w:rPr>
          <w:color w:val="000000"/>
          <w:sz w:val="21"/>
          <w:szCs w:val="21"/>
          <w:shd w:val="clear" w:color="auto" w:fill="FFFFFF"/>
        </w:rPr>
        <w:t xml:space="preserve"> </w:t>
      </w:r>
    </w:p>
    <w:p w:rsidR="001A5346" w:rsidRPr="00337719" w:rsidRDefault="001A5346" w:rsidP="001A53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Нечаянно рассыпать сахар — к хорошему, соль — к ссоре.</w:t>
      </w:r>
    </w:p>
    <w:p w:rsidR="001A5346" w:rsidRPr="00337719" w:rsidRDefault="001A5346" w:rsidP="001A53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Хранить в доме разбитую посуду — к несчастью.</w:t>
      </w:r>
    </w:p>
    <w:p w:rsidR="001A5346" w:rsidRPr="00337719" w:rsidRDefault="001A5346" w:rsidP="001A53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ешь с ножа — сердитым будешь.</w:t>
      </w:r>
    </w:p>
    <w:p w:rsidR="001A5346" w:rsidRPr="00337719" w:rsidRDefault="001A5346" w:rsidP="001A53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Ложка упала со стола – гость спешит.</w:t>
      </w:r>
    </w:p>
    <w:p w:rsidR="001A5346" w:rsidRPr="00337719" w:rsidRDefault="001A5346" w:rsidP="001A53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 сметай со стола рукой - не будет достатка.</w:t>
      </w:r>
    </w:p>
    <w:p w:rsidR="001A5346" w:rsidRPr="00337719" w:rsidRDefault="001A5346" w:rsidP="001A53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Нельзя класть ключи на стол — не будут деньги водиться в доме.</w:t>
      </w:r>
    </w:p>
    <w:p w:rsidR="001A5346" w:rsidRPr="00337719" w:rsidRDefault="001A5346" w:rsidP="001A534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• Наизнанку вещь надеть - </w:t>
      </w:r>
      <w:proofErr w:type="gramStart"/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битому</w:t>
      </w:r>
      <w:proofErr w:type="gramEnd"/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быть.</w:t>
      </w:r>
    </w:p>
    <w:p w:rsidR="001A5346" w:rsidRPr="00337719" w:rsidRDefault="001A5346" w:rsidP="004F6B08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067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 вы думаете, почему</w:t>
      </w:r>
      <w:r w:rsidR="0000209B" w:rsidRPr="0090677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казаки верили в приметы</w:t>
      </w:r>
      <w:proofErr w:type="gramStart"/>
      <w:r w:rsidR="0000209B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proofErr w:type="gramEnd"/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F6B08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(Ответы </w:t>
      </w:r>
      <w:proofErr w:type="gramStart"/>
      <w:r w:rsidR="004F6B08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послушала</w:t>
      </w:r>
      <w:proofErr w:type="gramEnd"/>
      <w:r w:rsidR="004F6B08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</w:t>
      </w:r>
      <w:r w:rsidR="004F6B08" w:rsidRPr="003377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делаем вывод)</w:t>
      </w:r>
    </w:p>
    <w:p w:rsidR="001A5346" w:rsidRPr="00337719" w:rsidRDefault="00906771" w:rsidP="001A53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Правильно. </w:t>
      </w:r>
      <w:r w:rsidR="001A5346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незапамятных времен люди стремились защитить себя и свой дом от бед и несчастий. Для этого они делали </w:t>
      </w:r>
      <w:r w:rsidR="001A5346"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обереги</w:t>
      </w:r>
      <w:r w:rsidR="001A5346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Люди верили, что </w:t>
      </w:r>
      <w:r w:rsidR="001A5346"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обереги</w:t>
      </w:r>
      <w:r w:rsidR="001A5346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охраняют их от болезни, </w:t>
      </w:r>
      <w:r w:rsidR="001A5346" w:rsidRPr="003377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«дурного сглаза»</w:t>
      </w:r>
      <w:r w:rsidR="001A5346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 стихийных бедствий, и разных напастей. Особое место в жизни казаков они играли. Собираясь в дальний поход, казак  брал с собой </w:t>
      </w:r>
      <w:r w:rsidR="001A5346"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</w:t>
      </w:r>
      <w:r w:rsidR="001A5346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чтобы, </w:t>
      </w:r>
      <w:proofErr w:type="gramStart"/>
      <w:r w:rsidR="001A5346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вложенные</w:t>
      </w:r>
      <w:proofErr w:type="gramEnd"/>
      <w:r w:rsidR="001A5346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него, добро, вера и любовь согревали душу, напоминали об отчем доме, родной земле.</w:t>
      </w:r>
    </w:p>
    <w:p w:rsidR="00C31E20" w:rsidRPr="00337719" w:rsidRDefault="00C31E20" w:rsidP="00C31E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поговорим об одном очень интересном </w:t>
      </w:r>
      <w:r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обереге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даже сделаем его своими руками. 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Его название нам подскажут следующие загадки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31E20" w:rsidRPr="00337719" w:rsidRDefault="00C31E20" w:rsidP="00C31E2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31E20" w:rsidRPr="00337719" w:rsidRDefault="00C31E20" w:rsidP="00C31E20">
      <w:pPr>
        <w:spacing w:after="0" w:line="240" w:lineRule="auto"/>
        <w:ind w:firstLine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377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её прибивают к ногам,</w:t>
      </w:r>
      <w:r w:rsidRPr="0033771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377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этом ужаса нет никакого,</w:t>
      </w:r>
      <w:r w:rsidRPr="0033771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377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Ведь кобылам и резвым коням</w:t>
      </w:r>
      <w:proofErr w:type="gramStart"/>
      <w:r w:rsidRPr="0033771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377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 w:rsidRPr="003377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охраняет копыта — ……</w:t>
      </w:r>
    </w:p>
    <w:p w:rsidR="00C31E20" w:rsidRPr="00337719" w:rsidRDefault="00C31E20" w:rsidP="00C31E20">
      <w:pPr>
        <w:spacing w:after="0" w:line="240" w:lineRule="auto"/>
        <w:ind w:firstLine="36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C31E20" w:rsidRPr="00337719" w:rsidRDefault="00C31E20" w:rsidP="002B260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377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«На счастье в доме вешают,</w:t>
      </w:r>
      <w:r w:rsidRPr="0033771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377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Над дверью прибивают.</w:t>
      </w:r>
      <w:r w:rsidRPr="0033771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377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Железная, изогнутая,</w:t>
      </w:r>
      <w:r w:rsidRPr="0033771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33771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Беду она отгоняет» (подкова)</w:t>
      </w:r>
    </w:p>
    <w:p w:rsidR="00C31E20" w:rsidRPr="00337719" w:rsidRDefault="00C31E20" w:rsidP="00B0649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C31E20" w:rsidRPr="00337719" w:rsidRDefault="00906771" w:rsidP="00C31E2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Правильно, сегодня мы будем изготавливать </w:t>
      </w:r>
      <w:r w:rsidR="00C31E20"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«Подкову</w:t>
      </w:r>
      <w:r w:rsidR="00C31E20" w:rsidRPr="003377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31E20" w:rsidRDefault="00C31E20" w:rsidP="00C31E2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очень интересный и красивый </w:t>
      </w:r>
      <w:r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Издавна считается, что подкова – это талисман, который несет с собой счастье, удачу</w:t>
      </w:r>
      <w:r w:rsidR="00D908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богатство.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Дону были свои основания считать подкову символом грядущего счастья и </w:t>
      </w:r>
      <w:r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оберегом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 бед и нечистой силы.  Кроме этого, подкова связана с конем, верным помощником казака и воина. </w:t>
      </w:r>
      <w:r w:rsidRPr="00337719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>Современные исследователи считают, что радость от найденной подковы объясняется тем, что в давние времена железо было большой редкостью, любое металлическое изделие считалось очень дорогим. Поэтому найти подкову, из которой можно было изготовить что-либо для дома – нож, скребок или просто гвоздь, действительно было счастьем.</w:t>
      </w:r>
    </w:p>
    <w:p w:rsidR="00F51CB4" w:rsidRDefault="00F51CB4" w:rsidP="00C31E20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</w:p>
    <w:p w:rsidR="00F51CB4" w:rsidRPr="00F51CB4" w:rsidRDefault="00F51CB4" w:rsidP="00F51CB4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</w:pPr>
      <w:r w:rsidRPr="00F51C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Переходим к Практической части:</w:t>
      </w:r>
      <w:r w:rsidR="00B0649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Приглашаю желающ</w:t>
      </w:r>
      <w:r w:rsidR="00C66D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>их принять участие в работе.4- 5</w:t>
      </w:r>
      <w:r w:rsidR="00B0649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lang w:eastAsia="ru-RU"/>
        </w:rPr>
        <w:t xml:space="preserve"> человек.</w:t>
      </w:r>
    </w:p>
    <w:p w:rsidR="00F51CB4" w:rsidRPr="00337719" w:rsidRDefault="00B0649B" w:rsidP="00F51CB4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работой обязательно повторяем</w:t>
      </w:r>
      <w:r w:rsidR="00F51CB4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технику безопасности с ножницами и клеем.</w:t>
      </w:r>
    </w:p>
    <w:p w:rsidR="00F51CB4" w:rsidRPr="00337719" w:rsidRDefault="00F51CB4" w:rsidP="00F51C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1этап.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Готовые заготовки из картона (шаблоны)  в форме подковы  обводим на картоне и вырезаем или раздаю уже готовые заготовки.</w:t>
      </w:r>
    </w:p>
    <w:p w:rsidR="00F51CB4" w:rsidRPr="00337719" w:rsidRDefault="00F51CB4" w:rsidP="00F51C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2этап. Обматываем картонную заготовку пряжей</w:t>
      </w:r>
      <w:proofErr w:type="gramStart"/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закрепляем.</w:t>
      </w:r>
    </w:p>
    <w:p w:rsidR="00F51CB4" w:rsidRPr="00337719" w:rsidRDefault="00F51CB4" w:rsidP="00F51CB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3этап. Аккуратно приклеиваем горошинки, семечки и другой природны</w:t>
      </w:r>
      <w:r w:rsidR="00C66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материал. Памятки перед вами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</w:t>
      </w:r>
    </w:p>
    <w:p w:rsidR="00F51CB4" w:rsidRDefault="00F51CB4" w:rsidP="00C66DD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F51CB4" w:rsidRDefault="00F51CB4" w:rsidP="00F51CB4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F51C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:</w:t>
      </w:r>
    </w:p>
    <w:p w:rsidR="00F51CB4" w:rsidRDefault="0068405F" w:rsidP="00F51CB4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 сделать </w:t>
      </w:r>
      <w:r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</w:t>
      </w:r>
      <w:r w:rsidR="004F6B08"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? 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Силу свою </w:t>
      </w:r>
      <w:r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обереги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черпают первоначально от человека, 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их создающего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когда вы делаете их своим </w:t>
      </w:r>
      <w:r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оберегом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вы должны вложить в них частичку своей энергии.  </w:t>
      </w:r>
    </w:p>
    <w:p w:rsidR="00F51CB4" w:rsidRPr="00F51CB4" w:rsidRDefault="00F51CB4" w:rsidP="00F51CB4">
      <w:pPr>
        <w:spacing w:after="0" w:line="36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F51C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Музыка тихая спокойная, или казачья песня…</w:t>
      </w:r>
    </w:p>
    <w:p w:rsidR="00576072" w:rsidRPr="00337719" w:rsidRDefault="00F51CB4" w:rsidP="009930A4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Создается комфортная психологическая атмосфера для работы. </w:t>
      </w:r>
      <w:r w:rsidR="0068405F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должны полностью сконцентрироваться на процессе и мыслях о прекрасном, добром, вечном - ведь вы заряжаете свой </w:t>
      </w:r>
      <w:r w:rsidR="0068405F"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</w:t>
      </w:r>
      <w:r w:rsidR="0068405F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положительной энергией, которая будет потом вас охранять и помогать вам.</w:t>
      </w:r>
    </w:p>
    <w:p w:rsidR="00846AA6" w:rsidRPr="00337719" w:rsidRDefault="00846AA6" w:rsidP="00846AA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Значение </w:t>
      </w:r>
      <w:r w:rsidR="004F6B08" w:rsidRPr="00337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некоторых </w:t>
      </w:r>
      <w:r w:rsidRPr="00337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символов на </w:t>
      </w:r>
      <w:r w:rsidRPr="0033771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оберегах</w:t>
      </w:r>
    </w:p>
    <w:p w:rsidR="00846AA6" w:rsidRPr="00337719" w:rsidRDefault="00846AA6" w:rsidP="0057607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Злаки, бобовые — символ достатка, сытой жизни, благополучной в материальном аспекте.</w:t>
      </w:r>
    </w:p>
    <w:p w:rsidR="00846AA6" w:rsidRPr="00337719" w:rsidRDefault="00846AA6" w:rsidP="0057607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Красный горький перец — мужское начало, символ мужского </w:t>
      </w:r>
      <w:r w:rsidR="00576072"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здоровья.</w:t>
      </w:r>
    </w:p>
    <w:p w:rsidR="00846AA6" w:rsidRPr="00337719" w:rsidRDefault="00846AA6" w:rsidP="0057607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Лекарственные травы, ягоды шиповника — символ крепкого здоровья.</w:t>
      </w:r>
    </w:p>
    <w:p w:rsidR="00846AA6" w:rsidRDefault="00846AA6" w:rsidP="0057607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Лук </w:t>
      </w:r>
      <w:r w:rsidRPr="00337719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оберегает семью от слез</w:t>
      </w:r>
    </w:p>
    <w:p w:rsidR="009C42CA" w:rsidRDefault="009C42CA" w:rsidP="0057607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Гречка – плодородие, достаток</w:t>
      </w:r>
    </w:p>
    <w:p w:rsidR="009C42CA" w:rsidRPr="00337719" w:rsidRDefault="009C42CA" w:rsidP="0057607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Пшено – от сглаза</w:t>
      </w:r>
    </w:p>
    <w:p w:rsidR="00846AA6" w:rsidRPr="00337719" w:rsidRDefault="00846AA6" w:rsidP="0057607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Ягоды рябины — символ женской молодости, красоты.</w:t>
      </w:r>
    </w:p>
    <w:p w:rsidR="00846AA6" w:rsidRPr="00337719" w:rsidRDefault="00846AA6" w:rsidP="0057607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Тыква, семена тыквы — символ плодородия, женского начала.</w:t>
      </w:r>
    </w:p>
    <w:p w:rsidR="00846AA6" w:rsidRPr="00337719" w:rsidRDefault="00846AA6" w:rsidP="0057607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Хлеб </w:t>
      </w:r>
      <w:r w:rsidR="00576072"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или зерно</w:t>
      </w:r>
      <w:r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— </w:t>
      </w:r>
      <w:proofErr w:type="gramStart"/>
      <w:r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вс</w:t>
      </w:r>
      <w:proofErr w:type="gramEnd"/>
      <w:r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ему голова — согласие и достаток в доме.</w:t>
      </w:r>
    </w:p>
    <w:p w:rsidR="00846AA6" w:rsidRPr="00337719" w:rsidRDefault="00846AA6" w:rsidP="0057607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Лавровый лист — слава, успех.</w:t>
      </w:r>
    </w:p>
    <w:p w:rsidR="00846AA6" w:rsidRPr="00337719" w:rsidRDefault="00846AA6" w:rsidP="00C66DD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Семена подсолнуха — здоровье детей в доме.</w:t>
      </w:r>
    </w:p>
    <w:p w:rsidR="00846AA6" w:rsidRPr="00337719" w:rsidRDefault="00846AA6" w:rsidP="0057607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Орех — символ умственной силы и здоровья.</w:t>
      </w:r>
    </w:p>
    <w:p w:rsidR="00846AA6" w:rsidRPr="00337719" w:rsidRDefault="009E2515" w:rsidP="0057607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Монетка — успех в делах</w:t>
      </w:r>
      <w:r w:rsidR="00576072"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9930A4" w:rsidRDefault="00576072" w:rsidP="009930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Яркие цветы – счастливая жизнь.</w:t>
      </w:r>
    </w:p>
    <w:p w:rsidR="009930A4" w:rsidRDefault="009930A4" w:rsidP="009930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30A4" w:rsidRDefault="009930A4" w:rsidP="009930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51CB4" w:rsidRPr="00F51CB4" w:rsidRDefault="00F51CB4" w:rsidP="009930A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proofErr w:type="spellStart"/>
      <w:r w:rsidRPr="00F51C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Интерактив</w:t>
      </w:r>
      <w:proofErr w:type="spellEnd"/>
      <w:r w:rsidRPr="00F51C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с залом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….</w:t>
      </w:r>
    </w:p>
    <w:p w:rsidR="00D33FFC" w:rsidRDefault="00F51CB4" w:rsidP="00846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CB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Вопрос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="00846AA6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="009E2515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ак же вешать подкову? </w:t>
      </w:r>
      <w:r w:rsidR="00D33F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33FFC" w:rsidRDefault="00D33FFC" w:rsidP="00846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3FF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Выслушиваем ответы</w:t>
      </w:r>
      <w:r w:rsidR="009E2515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</w:p>
    <w:p w:rsidR="00D33FFC" w:rsidRDefault="00D33FFC" w:rsidP="00846AA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33FF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Подводишь итог: </w:t>
      </w:r>
    </w:p>
    <w:p w:rsidR="0057185C" w:rsidRPr="0057185C" w:rsidRDefault="0057185C" w:rsidP="001D7B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46AA6" w:rsidRPr="00337719" w:rsidRDefault="00846AA6" w:rsidP="00846A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Подкова, направленная ветвями вверх, олицетворяет собой чашу, которая будет привлекать в дом богатство. Если же вы повесите подкову ветвями вниз, вся негативная энергия дома будет задерживаться на ней и стекать вниз, на землю. Обычно, таким образом, подкову вешают для защиты дома от злых сил </w:t>
      </w:r>
      <w:r w:rsidRPr="003377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(порчи, сглаза)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нас на</w:t>
      </w:r>
      <w:r w:rsidR="00774917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Дону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давних времё</w:t>
      </w:r>
      <w:r w:rsidR="00F51C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принято придерживаться такой традиции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внутри дома подкова вешается ветвями вверх, а снаружи, например, над крыльцом – ветвями вниз.</w:t>
      </w:r>
    </w:p>
    <w:p w:rsidR="00D404F2" w:rsidRDefault="00D404F2" w:rsidP="00864A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D404F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Работа подошла к завершению.</w:t>
      </w:r>
    </w:p>
    <w:p w:rsidR="00D404F2" w:rsidRPr="00D404F2" w:rsidRDefault="00D404F2" w:rsidP="00864A3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Скажите, что вы отразили в своем обереге</w:t>
      </w:r>
      <w:proofErr w:type="gramStart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Какие символы использовали?</w:t>
      </w:r>
      <w:r w:rsidR="0057185C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Давайте про</w:t>
      </w:r>
      <w:r w:rsidR="00444E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демонстрируем!</w:t>
      </w:r>
    </w:p>
    <w:p w:rsidR="00864A39" w:rsidRPr="00337719" w:rsidRDefault="00864A39" w:rsidP="00444EC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Презентация итоговых работ</w:t>
      </w:r>
      <w:r w:rsidR="00444E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презентации учитыв</w:t>
      </w:r>
      <w:r w:rsidR="00444E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ается четкость выполнения 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композиции, цветовое решение, оригинальность замысла.</w:t>
      </w:r>
    </w:p>
    <w:p w:rsidR="00864A39" w:rsidRPr="001D7B43" w:rsidRDefault="00864A39" w:rsidP="00000396">
      <w:pPr>
        <w:spacing w:before="225" w:after="22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7185C" w:rsidRPr="001D7B43" w:rsidRDefault="0057185C" w:rsidP="001D7B4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эти подковы обереги возьми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 себе на память!</w:t>
      </w:r>
    </w:p>
    <w:p w:rsidR="00864A39" w:rsidRPr="00337719" w:rsidRDefault="00864A39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Заключительные выводы педагога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7185C" w:rsidRDefault="00864A39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коллеги  и гости, сегодня мы вспомнил</w:t>
      </w:r>
      <w:r w:rsidR="0031638F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 том, во что верили наши предки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1638F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 том, как они жили</w:t>
      </w:r>
      <w:proofErr w:type="gramStart"/>
      <w:r w:rsidR="0031638F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ценили тепло домашнего очага и сохраняли его с помощью различных </w:t>
      </w:r>
      <w:r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оберегов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Старое уходит, но его нужно знать и беречь. Донская наша старина вся пронизана добром, трудолюбием, а это очень важно. Чтобы не ушло все старое, доброе, что велось веками, мы должны продолжать с вами казачьи традиции</w:t>
      </w:r>
      <w:r w:rsidR="00C66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 с нашими детьми</w:t>
      </w:r>
      <w:proofErr w:type="gramStart"/>
      <w:r w:rsidR="00C66D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1D7B43" w:rsidRPr="001D7B43" w:rsidRDefault="0057185C" w:rsidP="001D7B4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111111"/>
          <w:sz w:val="28"/>
          <w:szCs w:val="28"/>
        </w:rPr>
        <w:t>Закончить свое</w:t>
      </w:r>
      <w:r w:rsidR="001D7B43">
        <w:rPr>
          <w:color w:val="111111"/>
          <w:sz w:val="28"/>
          <w:szCs w:val="28"/>
        </w:rPr>
        <w:t xml:space="preserve"> занятие хочу притчей…</w:t>
      </w:r>
    </w:p>
    <w:p w:rsidR="001D7B43" w:rsidRPr="009930A4" w:rsidRDefault="001D7B43" w:rsidP="001D7B43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i/>
          <w:color w:val="151515"/>
          <w:sz w:val="28"/>
          <w:szCs w:val="28"/>
        </w:rPr>
      </w:pPr>
      <w:r>
        <w:rPr>
          <w:rFonts w:ascii="Arial" w:hAnsi="Arial" w:cs="Arial"/>
          <w:color w:val="151515"/>
        </w:rPr>
        <w:t xml:space="preserve"> </w:t>
      </w:r>
      <w:r w:rsidRPr="009930A4">
        <w:rPr>
          <w:b/>
          <w:i/>
          <w:color w:val="151515"/>
          <w:sz w:val="28"/>
          <w:szCs w:val="28"/>
        </w:rPr>
        <w:t>«Жил мудрец, который знал все. Один человек захотел доказать, что мудрец знает не все. Зажав в ладонях бабочку, он спросил: «Скажи, мудрец, какая бабочка у меня в руках: мертвая или живая?». А сам думает: «Скажет живая – я ее умертвляю, скажет мертвая – выпущу». Мудрец, подумав, ответил: «Все в твоих руках».</w:t>
      </w:r>
    </w:p>
    <w:p w:rsidR="001D7B43" w:rsidRPr="009930A4" w:rsidRDefault="001D7B43" w:rsidP="001D7B43">
      <w:pPr>
        <w:pStyle w:val="a3"/>
        <w:shd w:val="clear" w:color="auto" w:fill="FFFFFF"/>
        <w:spacing w:before="0" w:beforeAutospacing="0" w:after="240" w:afterAutospacing="0" w:line="330" w:lineRule="atLeast"/>
        <w:rPr>
          <w:b/>
          <w:i/>
          <w:color w:val="151515"/>
          <w:sz w:val="28"/>
          <w:szCs w:val="28"/>
        </w:rPr>
      </w:pPr>
      <w:r w:rsidRPr="009930A4">
        <w:rPr>
          <w:b/>
          <w:i/>
          <w:color w:val="151515"/>
          <w:sz w:val="28"/>
          <w:szCs w:val="28"/>
        </w:rPr>
        <w:t>Эту притчу я взяла не случайно. Ведь все действительно в наших руках, не бойтесь творить, искать что-то новое, познавать неизвестное. Воспитание нравственно-патриотических чувств у детей тоже в Ваших руках.</w:t>
      </w:r>
    </w:p>
    <w:p w:rsidR="0057185C" w:rsidRDefault="0057185C" w:rsidP="0057185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57185C" w:rsidRDefault="009930A4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Спасибо за внимание.</w:t>
      </w:r>
    </w:p>
    <w:p w:rsidR="0057185C" w:rsidRDefault="0057185C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185C" w:rsidRDefault="0057185C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185C" w:rsidRDefault="0057185C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185C" w:rsidRDefault="0057185C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185C" w:rsidRDefault="0057185C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3066" w:rsidRDefault="00303066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7185C" w:rsidRDefault="0057185C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75C9" w:rsidRPr="00626247" w:rsidRDefault="0057185C" w:rsidP="0062624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718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Самоанализ</w:t>
      </w:r>
      <w:r w:rsidR="00864A39" w:rsidRPr="005718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EA75C9" w:rsidRPr="00337719" w:rsidRDefault="00EA75C9" w:rsidP="00EA75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75C9" w:rsidRPr="00337719" w:rsidRDefault="00626247" w:rsidP="00EA75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Уважаемые коллеги вашему вниманию был представлен мастер - класс</w:t>
      </w:r>
      <w:r w:rsidR="00EA75C9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EA75C9" w:rsidRPr="003377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«Народные поверья в жизни казаков. </w:t>
      </w:r>
      <w:r w:rsidR="00EA75C9" w:rsidRPr="0033771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Оберег</w:t>
      </w:r>
      <w:r w:rsidR="00EA75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своими руками</w:t>
      </w:r>
      <w:r w:rsidR="00EA75C9" w:rsidRPr="003377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A75C9" w:rsidRPr="00337719" w:rsidRDefault="00EA75C9" w:rsidP="00EA75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proofErr w:type="gramStart"/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ивить интерес и любовь к казачьим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традициям, как средству формирования семейных и нравственных ценностей в воспитании и развитии детей. Изготовить изделие </w:t>
      </w:r>
      <w:r w:rsidR="006262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</w:t>
      </w:r>
      <w:r w:rsidR="0062624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75C9" w:rsidRPr="00337719" w:rsidRDefault="00EA75C9" w:rsidP="00EA75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A75C9" w:rsidRPr="00337719" w:rsidRDefault="00EA75C9" w:rsidP="00EA75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66D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Образовательные</w:t>
      </w:r>
      <w:proofErr w:type="gramEnd"/>
      <w:r w:rsidRPr="00C66D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научить работать с природным материалом и выполнять </w:t>
      </w:r>
      <w:r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расширить кругозор учащихся о народных поверьях;</w:t>
      </w:r>
    </w:p>
    <w:p w:rsidR="00EA75C9" w:rsidRPr="00337719" w:rsidRDefault="00EA75C9" w:rsidP="00EA75C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6D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Развивающие 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фантазию и креативные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способности, самостоятельность, инициативу;</w:t>
      </w:r>
    </w:p>
    <w:p w:rsidR="00EA75C9" w:rsidRDefault="00EA75C9" w:rsidP="00EA75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proofErr w:type="gramStart"/>
      <w:r w:rsidRPr="00C66DD7">
        <w:rPr>
          <w:b/>
          <w:color w:val="111111"/>
          <w:sz w:val="28"/>
          <w:szCs w:val="28"/>
        </w:rPr>
        <w:t>Воспитательные</w:t>
      </w:r>
      <w:r w:rsidRPr="00337719">
        <w:rPr>
          <w:color w:val="111111"/>
          <w:sz w:val="28"/>
          <w:szCs w:val="28"/>
        </w:rPr>
        <w:t xml:space="preserve"> – воспитывать уважение к народным традициям, интерес и активность к творческой деятельности, и художественно - эстетический вку</w:t>
      </w:r>
      <w:r>
        <w:rPr>
          <w:color w:val="111111"/>
          <w:sz w:val="28"/>
          <w:szCs w:val="28"/>
        </w:rPr>
        <w:t>с</w:t>
      </w:r>
      <w:r w:rsidRPr="00A531B8">
        <w:rPr>
          <w:rFonts w:ascii="Helvetica" w:hAnsi="Helvetica"/>
          <w:color w:val="333333"/>
          <w:sz w:val="21"/>
          <w:szCs w:val="21"/>
        </w:rPr>
        <w:t xml:space="preserve"> </w:t>
      </w:r>
      <w:proofErr w:type="gramEnd"/>
    </w:p>
    <w:p w:rsidR="00EA75C9" w:rsidRPr="00626247" w:rsidRDefault="009930A4" w:rsidP="00EA75C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Считаю, что </w:t>
      </w:r>
      <w:r w:rsidR="00EA75C9" w:rsidRPr="00626247">
        <w:rPr>
          <w:rFonts w:ascii="Helvetica" w:hAnsi="Helvetica"/>
          <w:color w:val="333333"/>
          <w:sz w:val="28"/>
          <w:szCs w:val="28"/>
        </w:rPr>
        <w:t>деятельность с применением нетрадиционных материалов и техник</w:t>
      </w:r>
      <w:r w:rsidR="00EA75C9">
        <w:rPr>
          <w:rFonts w:ascii="Helvetica" w:hAnsi="Helvetica"/>
          <w:color w:val="333333"/>
          <w:sz w:val="21"/>
          <w:szCs w:val="21"/>
        </w:rPr>
        <w:t xml:space="preserve"> </w:t>
      </w:r>
      <w:r w:rsidR="00EA75C9" w:rsidRPr="00626247">
        <w:rPr>
          <w:rFonts w:ascii="Helvetica" w:hAnsi="Helvetica"/>
          <w:color w:val="333333"/>
          <w:sz w:val="28"/>
          <w:szCs w:val="28"/>
        </w:rPr>
        <w:t>способствует развитию у ребёнка:</w:t>
      </w:r>
    </w:p>
    <w:p w:rsidR="00EA75C9" w:rsidRPr="00626247" w:rsidRDefault="00EA75C9" w:rsidP="00EA75C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626247">
        <w:rPr>
          <w:rFonts w:ascii="Helvetica" w:hAnsi="Helvetica"/>
          <w:color w:val="333333"/>
          <w:sz w:val="28"/>
          <w:szCs w:val="28"/>
        </w:rPr>
        <w:t>Мелкой моторики рук и тактильного восприятия;</w:t>
      </w:r>
    </w:p>
    <w:p w:rsidR="00EA75C9" w:rsidRPr="00626247" w:rsidRDefault="00EA75C9" w:rsidP="00EA75C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626247">
        <w:rPr>
          <w:rFonts w:ascii="Helvetica" w:hAnsi="Helvetica"/>
          <w:color w:val="333333"/>
          <w:sz w:val="28"/>
          <w:szCs w:val="28"/>
        </w:rPr>
        <w:t>Пространствен</w:t>
      </w:r>
      <w:r w:rsidR="001C02CE" w:rsidRPr="00626247">
        <w:rPr>
          <w:rFonts w:ascii="Helvetica" w:hAnsi="Helvetica"/>
          <w:color w:val="333333"/>
          <w:sz w:val="28"/>
          <w:szCs w:val="28"/>
        </w:rPr>
        <w:t>ной ориентировки</w:t>
      </w:r>
      <w:proofErr w:type="gramStart"/>
      <w:r w:rsidR="001C02CE" w:rsidRPr="00626247">
        <w:rPr>
          <w:rFonts w:ascii="Helvetica" w:hAnsi="Helvetica"/>
          <w:color w:val="333333"/>
          <w:sz w:val="28"/>
          <w:szCs w:val="28"/>
        </w:rPr>
        <w:t xml:space="preserve"> </w:t>
      </w:r>
      <w:r w:rsidRPr="00626247">
        <w:rPr>
          <w:rFonts w:ascii="Helvetica" w:hAnsi="Helvetica"/>
          <w:color w:val="333333"/>
          <w:sz w:val="28"/>
          <w:szCs w:val="28"/>
        </w:rPr>
        <w:t>,</w:t>
      </w:r>
      <w:proofErr w:type="gramEnd"/>
      <w:r w:rsidRPr="00626247">
        <w:rPr>
          <w:rFonts w:ascii="Helvetica" w:hAnsi="Helvetica"/>
          <w:color w:val="333333"/>
          <w:sz w:val="28"/>
          <w:szCs w:val="28"/>
        </w:rPr>
        <w:t xml:space="preserve"> глазомера и зрительного восприятия;</w:t>
      </w:r>
    </w:p>
    <w:p w:rsidR="00EA75C9" w:rsidRPr="00626247" w:rsidRDefault="00EA75C9" w:rsidP="00EA75C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626247">
        <w:rPr>
          <w:rFonts w:ascii="Helvetica" w:hAnsi="Helvetica"/>
          <w:color w:val="333333"/>
          <w:sz w:val="28"/>
          <w:szCs w:val="28"/>
        </w:rPr>
        <w:t>Внимания и усидчивости;</w:t>
      </w:r>
    </w:p>
    <w:p w:rsidR="00EA75C9" w:rsidRPr="00626247" w:rsidRDefault="00EA75C9" w:rsidP="00EA75C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626247">
        <w:rPr>
          <w:rFonts w:ascii="Helvetica" w:hAnsi="Helvetica"/>
          <w:color w:val="333333"/>
          <w:sz w:val="28"/>
          <w:szCs w:val="28"/>
        </w:rPr>
        <w:t>Изобразительных навыков и умений, наблюдательности, эстетического восприятия, эмоциональной отзывчивости;</w:t>
      </w:r>
      <w:r w:rsidR="001C02CE" w:rsidRPr="00626247">
        <w:rPr>
          <w:rFonts w:ascii="Helvetica" w:hAnsi="Helvetica"/>
          <w:color w:val="333333"/>
          <w:sz w:val="28"/>
          <w:szCs w:val="28"/>
        </w:rPr>
        <w:t xml:space="preserve"> креативному мышлению.</w:t>
      </w:r>
    </w:p>
    <w:p w:rsidR="00EA75C9" w:rsidRPr="00626247" w:rsidRDefault="00EA75C9" w:rsidP="00EA75C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8"/>
          <w:szCs w:val="28"/>
        </w:rPr>
      </w:pPr>
      <w:r w:rsidRPr="00626247">
        <w:rPr>
          <w:rFonts w:ascii="Helvetica" w:hAnsi="Helvetica"/>
          <w:color w:val="333333"/>
          <w:sz w:val="28"/>
          <w:szCs w:val="28"/>
        </w:rPr>
        <w:t>Кроме того, в процессе этой деятельности у дошкольника формируются навыки контроля и самоконтроля.</w:t>
      </w:r>
    </w:p>
    <w:p w:rsidR="00EA75C9" w:rsidRPr="00337719" w:rsidRDefault="00EA75C9" w:rsidP="00EA75C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A75C9" w:rsidRDefault="00EA75C9" w:rsidP="001C02C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62624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ножницы, клей </w:t>
      </w:r>
      <w:r w:rsidRPr="0033771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«ПВА»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нитки, картон, ягоды рябины, монетки, крупа, ягоды шиповника, семена тыквы и подсолнуха, скорлупа орехов, ф</w:t>
      </w:r>
      <w:r w:rsidR="009930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асоль, желуди, колоски</w:t>
      </w:r>
      <w:r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57185C" w:rsidRPr="0057185C" w:rsidRDefault="0057185C" w:rsidP="00864A3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64A39" w:rsidRPr="00337719" w:rsidRDefault="00626247" w:rsidP="0062624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Коллеги! </w:t>
      </w:r>
      <w:r w:rsidR="00864A39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узнали, что особая прелесть </w:t>
      </w:r>
      <w:r w:rsidR="00864A39"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оберегов в том</w:t>
      </w:r>
      <w:r w:rsidR="00864A39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они открывают безграничный простор для творчества. Помимо традиционных, вы можете попробовать сделать свой собственный, семейный </w:t>
      </w:r>
      <w:r w:rsidR="00864A39"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</w:t>
      </w:r>
      <w:r w:rsidR="00864A39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зашифровав с помощью существующих символов свои самые заветные желания. </w:t>
      </w:r>
      <w:r w:rsidR="001C02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864A39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обравшись вечером всей семьей, </w:t>
      </w:r>
      <w:r w:rsidR="001C02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можно </w:t>
      </w:r>
      <w:r w:rsidR="00864A39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придумывать и создавать свой </w:t>
      </w:r>
      <w:r w:rsidR="00864A39" w:rsidRPr="0033771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оберег</w:t>
      </w:r>
      <w:r w:rsidR="00864A39" w:rsidRPr="0033771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Такое совместное творчество, без сомнения, укрепит вашу семью, даст ощущение защищенности и позволит украсить дом трогательными сувенирами.</w:t>
      </w:r>
    </w:p>
    <w:p w:rsidR="00626247" w:rsidRPr="009930A4" w:rsidRDefault="00FD0A3D" w:rsidP="00626247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0A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Итог мероприятия</w:t>
      </w:r>
      <w:r w:rsidRPr="00993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С малого родника берет начало большая величавая река. Так и любовь к большой и малой Родине закладывается в детстве и </w:t>
      </w:r>
      <w:r w:rsidRPr="009930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начинается с воспитания в детях любви к близким людям, к истории своего края</w:t>
      </w:r>
      <w:proofErr w:type="gramStart"/>
      <w:r w:rsidRPr="00993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93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детскому саду, к родному городу и родной стране и играет огромную роль в становлении личности ребенка.</w:t>
      </w:r>
      <w:r w:rsidR="00626247" w:rsidRPr="00993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6247" w:rsidRPr="00626247" w:rsidRDefault="00626247" w:rsidP="00626247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151515"/>
          <w:sz w:val="28"/>
          <w:szCs w:val="28"/>
        </w:rPr>
      </w:pPr>
      <w:r w:rsidRPr="00626247">
        <w:rPr>
          <w:color w:val="151515"/>
          <w:sz w:val="28"/>
          <w:szCs w:val="28"/>
        </w:rPr>
        <w:t xml:space="preserve"> Так, что это значит «Воспитать патриота» - это наполнить повседневную жизнь ребенка благородными чувствами, которые окрашивали бы всё, что человек познает и делает.</w:t>
      </w:r>
    </w:p>
    <w:p w:rsidR="00626247" w:rsidRPr="00626247" w:rsidRDefault="00626247" w:rsidP="00626247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151515"/>
          <w:sz w:val="28"/>
          <w:szCs w:val="28"/>
        </w:rPr>
      </w:pPr>
      <w:r w:rsidRPr="00626247">
        <w:rPr>
          <w:color w:val="151515"/>
          <w:sz w:val="28"/>
          <w:szCs w:val="28"/>
        </w:rPr>
        <w:t>И подводя итог нашего занятия, я хочу процитировать слова А. С. Макаренко</w:t>
      </w:r>
    </w:p>
    <w:p w:rsidR="001D7B43" w:rsidRPr="00626247" w:rsidRDefault="00626247" w:rsidP="00626247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color w:val="151515"/>
          <w:sz w:val="28"/>
          <w:szCs w:val="28"/>
        </w:rPr>
      </w:pPr>
      <w:r w:rsidRPr="00626247">
        <w:rPr>
          <w:color w:val="151515"/>
          <w:sz w:val="28"/>
          <w:szCs w:val="28"/>
        </w:rPr>
        <w:t>«Правильное воспитание – это наша счастливая старость, плохое воспитание – это наше будущее горе, это наши слёзы, это наша вина перед другими людьми, пере</w:t>
      </w:r>
      <w:r w:rsidR="009930A4">
        <w:rPr>
          <w:color w:val="151515"/>
          <w:sz w:val="28"/>
          <w:szCs w:val="28"/>
        </w:rPr>
        <w:t xml:space="preserve">д всей страной». </w:t>
      </w:r>
    </w:p>
    <w:p w:rsidR="001D7B43" w:rsidRPr="00626247" w:rsidRDefault="001D7B43" w:rsidP="00626247">
      <w:pPr>
        <w:shd w:val="clear" w:color="auto" w:fill="FFFFFF"/>
        <w:spacing w:after="100" w:afterAutospacing="1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2624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Уважаемые коллеги, мне было приятно с вами </w:t>
      </w:r>
      <w:r w:rsidR="00626247" w:rsidRPr="0062624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работать! </w:t>
      </w:r>
      <w:r w:rsidRPr="0062624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 Желаю вам успехов в работе! Спасибо за внимание!</w:t>
      </w:r>
    </w:p>
    <w:p w:rsidR="00FB4759" w:rsidRPr="00626247" w:rsidRDefault="00FB4759" w:rsidP="00626247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B4759" w:rsidRPr="00626247" w:rsidRDefault="00FB4759" w:rsidP="00626247">
      <w:pPr>
        <w:spacing w:before="225" w:after="225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46AA6" w:rsidRPr="00626247" w:rsidRDefault="00846AA6" w:rsidP="006262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5DC2" w:rsidRPr="00337719" w:rsidRDefault="00965DC2" w:rsidP="0068405F">
      <w:pPr>
        <w:rPr>
          <w:rFonts w:ascii="Times New Roman" w:hAnsi="Times New Roman" w:cs="Times New Roman"/>
          <w:sz w:val="28"/>
          <w:szCs w:val="28"/>
        </w:rPr>
      </w:pPr>
    </w:p>
    <w:sectPr w:rsidR="00965DC2" w:rsidRPr="00337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2958"/>
    <w:multiLevelType w:val="multilevel"/>
    <w:tmpl w:val="8CB8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B3917"/>
    <w:multiLevelType w:val="hybridMultilevel"/>
    <w:tmpl w:val="DD9E8E3C"/>
    <w:lvl w:ilvl="0" w:tplc="2BBEA16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264B88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2AC7164">
      <w:numFmt w:val="bullet"/>
      <w:lvlText w:val="•"/>
      <w:lvlJc w:val="left"/>
      <w:pPr>
        <w:ind w:left="1945" w:hanging="360"/>
      </w:pPr>
      <w:rPr>
        <w:lang w:val="ru-RU" w:eastAsia="en-US" w:bidi="ar-SA"/>
      </w:rPr>
    </w:lvl>
    <w:lvl w:ilvl="3" w:tplc="7B62BAFE">
      <w:numFmt w:val="bullet"/>
      <w:lvlText w:val="•"/>
      <w:lvlJc w:val="left"/>
      <w:pPr>
        <w:ind w:left="3031" w:hanging="360"/>
      </w:pPr>
      <w:rPr>
        <w:lang w:val="ru-RU" w:eastAsia="en-US" w:bidi="ar-SA"/>
      </w:rPr>
    </w:lvl>
    <w:lvl w:ilvl="4" w:tplc="5BD2DE36">
      <w:numFmt w:val="bullet"/>
      <w:lvlText w:val="•"/>
      <w:lvlJc w:val="left"/>
      <w:pPr>
        <w:ind w:left="4117" w:hanging="360"/>
      </w:pPr>
      <w:rPr>
        <w:lang w:val="ru-RU" w:eastAsia="en-US" w:bidi="ar-SA"/>
      </w:rPr>
    </w:lvl>
    <w:lvl w:ilvl="5" w:tplc="40B00412">
      <w:numFmt w:val="bullet"/>
      <w:lvlText w:val="•"/>
      <w:lvlJc w:val="left"/>
      <w:pPr>
        <w:ind w:left="5202" w:hanging="360"/>
      </w:pPr>
      <w:rPr>
        <w:lang w:val="ru-RU" w:eastAsia="en-US" w:bidi="ar-SA"/>
      </w:rPr>
    </w:lvl>
    <w:lvl w:ilvl="6" w:tplc="9BAEDBD8">
      <w:numFmt w:val="bullet"/>
      <w:lvlText w:val="•"/>
      <w:lvlJc w:val="left"/>
      <w:pPr>
        <w:ind w:left="6288" w:hanging="360"/>
      </w:pPr>
      <w:rPr>
        <w:lang w:val="ru-RU" w:eastAsia="en-US" w:bidi="ar-SA"/>
      </w:rPr>
    </w:lvl>
    <w:lvl w:ilvl="7" w:tplc="69926C0C">
      <w:numFmt w:val="bullet"/>
      <w:lvlText w:val="•"/>
      <w:lvlJc w:val="left"/>
      <w:pPr>
        <w:ind w:left="7374" w:hanging="360"/>
      </w:pPr>
      <w:rPr>
        <w:lang w:val="ru-RU" w:eastAsia="en-US" w:bidi="ar-SA"/>
      </w:rPr>
    </w:lvl>
    <w:lvl w:ilvl="8" w:tplc="810064A0">
      <w:numFmt w:val="bullet"/>
      <w:lvlText w:val="•"/>
      <w:lvlJc w:val="left"/>
      <w:pPr>
        <w:ind w:left="8459" w:hanging="360"/>
      </w:pPr>
      <w:rPr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9AD"/>
    <w:rsid w:val="00000396"/>
    <w:rsid w:val="0000209B"/>
    <w:rsid w:val="00023818"/>
    <w:rsid w:val="00026048"/>
    <w:rsid w:val="00057AFF"/>
    <w:rsid w:val="000722B8"/>
    <w:rsid w:val="0008343F"/>
    <w:rsid w:val="00094859"/>
    <w:rsid w:val="000C4401"/>
    <w:rsid w:val="000D0122"/>
    <w:rsid w:val="000E12B7"/>
    <w:rsid w:val="000F35BF"/>
    <w:rsid w:val="001157CF"/>
    <w:rsid w:val="001303DE"/>
    <w:rsid w:val="00143A78"/>
    <w:rsid w:val="00143B61"/>
    <w:rsid w:val="00146E18"/>
    <w:rsid w:val="001542E5"/>
    <w:rsid w:val="001A05EB"/>
    <w:rsid w:val="001A5346"/>
    <w:rsid w:val="001C02CE"/>
    <w:rsid w:val="001C3C7E"/>
    <w:rsid w:val="001D054E"/>
    <w:rsid w:val="001D7B43"/>
    <w:rsid w:val="00207627"/>
    <w:rsid w:val="0021474D"/>
    <w:rsid w:val="00220140"/>
    <w:rsid w:val="00225037"/>
    <w:rsid w:val="00230B0C"/>
    <w:rsid w:val="00231B5C"/>
    <w:rsid w:val="002829BB"/>
    <w:rsid w:val="00283D17"/>
    <w:rsid w:val="00293D0B"/>
    <w:rsid w:val="002A19C6"/>
    <w:rsid w:val="002A57E0"/>
    <w:rsid w:val="002B260F"/>
    <w:rsid w:val="002C0BE9"/>
    <w:rsid w:val="002C1590"/>
    <w:rsid w:val="002D6378"/>
    <w:rsid w:val="002E53A8"/>
    <w:rsid w:val="002E54D7"/>
    <w:rsid w:val="00303066"/>
    <w:rsid w:val="0031638F"/>
    <w:rsid w:val="003217F7"/>
    <w:rsid w:val="00334A19"/>
    <w:rsid w:val="00336599"/>
    <w:rsid w:val="00336B35"/>
    <w:rsid w:val="00337719"/>
    <w:rsid w:val="00351D83"/>
    <w:rsid w:val="00394F86"/>
    <w:rsid w:val="003B3A49"/>
    <w:rsid w:val="003C2264"/>
    <w:rsid w:val="003F2A56"/>
    <w:rsid w:val="0041564F"/>
    <w:rsid w:val="00426036"/>
    <w:rsid w:val="00427A26"/>
    <w:rsid w:val="00444ECA"/>
    <w:rsid w:val="004516AF"/>
    <w:rsid w:val="0047211A"/>
    <w:rsid w:val="004947C5"/>
    <w:rsid w:val="004B281D"/>
    <w:rsid w:val="004C5242"/>
    <w:rsid w:val="004E4A40"/>
    <w:rsid w:val="004F00A5"/>
    <w:rsid w:val="004F6B08"/>
    <w:rsid w:val="00557096"/>
    <w:rsid w:val="005653F0"/>
    <w:rsid w:val="00566429"/>
    <w:rsid w:val="0057185C"/>
    <w:rsid w:val="00576072"/>
    <w:rsid w:val="0058054A"/>
    <w:rsid w:val="005843A2"/>
    <w:rsid w:val="00587F85"/>
    <w:rsid w:val="005A4A98"/>
    <w:rsid w:val="005B1779"/>
    <w:rsid w:val="005B2E14"/>
    <w:rsid w:val="0060269B"/>
    <w:rsid w:val="00610995"/>
    <w:rsid w:val="00611655"/>
    <w:rsid w:val="006204C1"/>
    <w:rsid w:val="006234B4"/>
    <w:rsid w:val="00626247"/>
    <w:rsid w:val="0062726C"/>
    <w:rsid w:val="00647E2F"/>
    <w:rsid w:val="00676BF0"/>
    <w:rsid w:val="0068102E"/>
    <w:rsid w:val="0068405F"/>
    <w:rsid w:val="006903A5"/>
    <w:rsid w:val="00696CF0"/>
    <w:rsid w:val="006A27CE"/>
    <w:rsid w:val="006B699F"/>
    <w:rsid w:val="006D1714"/>
    <w:rsid w:val="00714F99"/>
    <w:rsid w:val="0072480A"/>
    <w:rsid w:val="007558AC"/>
    <w:rsid w:val="00774917"/>
    <w:rsid w:val="0078081F"/>
    <w:rsid w:val="00793A23"/>
    <w:rsid w:val="007A2AAD"/>
    <w:rsid w:val="007A71D8"/>
    <w:rsid w:val="007B761A"/>
    <w:rsid w:val="007D3A88"/>
    <w:rsid w:val="007E6ADD"/>
    <w:rsid w:val="00800408"/>
    <w:rsid w:val="00802ED7"/>
    <w:rsid w:val="00814E38"/>
    <w:rsid w:val="00815802"/>
    <w:rsid w:val="008279A3"/>
    <w:rsid w:val="00844084"/>
    <w:rsid w:val="00846AA6"/>
    <w:rsid w:val="00857606"/>
    <w:rsid w:val="00863FD6"/>
    <w:rsid w:val="00864A39"/>
    <w:rsid w:val="00876016"/>
    <w:rsid w:val="00886A50"/>
    <w:rsid w:val="008958C5"/>
    <w:rsid w:val="008C0602"/>
    <w:rsid w:val="008E52F9"/>
    <w:rsid w:val="008F1660"/>
    <w:rsid w:val="00906771"/>
    <w:rsid w:val="009155A9"/>
    <w:rsid w:val="00934528"/>
    <w:rsid w:val="00965DC2"/>
    <w:rsid w:val="00970962"/>
    <w:rsid w:val="00971709"/>
    <w:rsid w:val="00986858"/>
    <w:rsid w:val="00986BA4"/>
    <w:rsid w:val="009930A4"/>
    <w:rsid w:val="009A4393"/>
    <w:rsid w:val="009A778E"/>
    <w:rsid w:val="009C42CA"/>
    <w:rsid w:val="009C5DB4"/>
    <w:rsid w:val="009C7F31"/>
    <w:rsid w:val="009D5342"/>
    <w:rsid w:val="009D75D3"/>
    <w:rsid w:val="009E2515"/>
    <w:rsid w:val="009F6B1A"/>
    <w:rsid w:val="00A02D4E"/>
    <w:rsid w:val="00A13AC7"/>
    <w:rsid w:val="00A23BC7"/>
    <w:rsid w:val="00A26C80"/>
    <w:rsid w:val="00A372B0"/>
    <w:rsid w:val="00A52E14"/>
    <w:rsid w:val="00A531B8"/>
    <w:rsid w:val="00A7380E"/>
    <w:rsid w:val="00A8474E"/>
    <w:rsid w:val="00A84EB7"/>
    <w:rsid w:val="00A85C4C"/>
    <w:rsid w:val="00AA73ED"/>
    <w:rsid w:val="00AC5AC4"/>
    <w:rsid w:val="00AD1AB6"/>
    <w:rsid w:val="00AD36B5"/>
    <w:rsid w:val="00AE1F83"/>
    <w:rsid w:val="00AE50BA"/>
    <w:rsid w:val="00AF51F9"/>
    <w:rsid w:val="00B042FE"/>
    <w:rsid w:val="00B0649B"/>
    <w:rsid w:val="00B16212"/>
    <w:rsid w:val="00B16FEB"/>
    <w:rsid w:val="00B21C9D"/>
    <w:rsid w:val="00B25A88"/>
    <w:rsid w:val="00B26383"/>
    <w:rsid w:val="00B40DE3"/>
    <w:rsid w:val="00B448DA"/>
    <w:rsid w:val="00B624CC"/>
    <w:rsid w:val="00B7009E"/>
    <w:rsid w:val="00BA48F8"/>
    <w:rsid w:val="00BF2BFF"/>
    <w:rsid w:val="00BF7782"/>
    <w:rsid w:val="00C06DA1"/>
    <w:rsid w:val="00C31E20"/>
    <w:rsid w:val="00C33AEC"/>
    <w:rsid w:val="00C61D4A"/>
    <w:rsid w:val="00C66DD7"/>
    <w:rsid w:val="00C752CD"/>
    <w:rsid w:val="00C87497"/>
    <w:rsid w:val="00C95A9C"/>
    <w:rsid w:val="00CA2D66"/>
    <w:rsid w:val="00CA571C"/>
    <w:rsid w:val="00CD0508"/>
    <w:rsid w:val="00D16852"/>
    <w:rsid w:val="00D322FD"/>
    <w:rsid w:val="00D33FFC"/>
    <w:rsid w:val="00D404F2"/>
    <w:rsid w:val="00D41230"/>
    <w:rsid w:val="00D7237F"/>
    <w:rsid w:val="00D908CA"/>
    <w:rsid w:val="00D93934"/>
    <w:rsid w:val="00D95CA3"/>
    <w:rsid w:val="00DD510C"/>
    <w:rsid w:val="00DD6203"/>
    <w:rsid w:val="00E018BD"/>
    <w:rsid w:val="00E10D90"/>
    <w:rsid w:val="00E23719"/>
    <w:rsid w:val="00E441F8"/>
    <w:rsid w:val="00E44284"/>
    <w:rsid w:val="00E60A63"/>
    <w:rsid w:val="00E640FB"/>
    <w:rsid w:val="00E66C78"/>
    <w:rsid w:val="00E90771"/>
    <w:rsid w:val="00EA75C9"/>
    <w:rsid w:val="00EB7749"/>
    <w:rsid w:val="00EC1163"/>
    <w:rsid w:val="00EC4FC2"/>
    <w:rsid w:val="00EC5667"/>
    <w:rsid w:val="00EF5736"/>
    <w:rsid w:val="00F03F4D"/>
    <w:rsid w:val="00F14725"/>
    <w:rsid w:val="00F1605E"/>
    <w:rsid w:val="00F21066"/>
    <w:rsid w:val="00F2155B"/>
    <w:rsid w:val="00F311F7"/>
    <w:rsid w:val="00F40889"/>
    <w:rsid w:val="00F461EC"/>
    <w:rsid w:val="00F51CB4"/>
    <w:rsid w:val="00F65A44"/>
    <w:rsid w:val="00F669AD"/>
    <w:rsid w:val="00F67C17"/>
    <w:rsid w:val="00F70FAD"/>
    <w:rsid w:val="00F8510D"/>
    <w:rsid w:val="00FB4759"/>
    <w:rsid w:val="00FD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9345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934528"/>
  </w:style>
  <w:style w:type="character" w:styleId="a6">
    <w:name w:val="Strong"/>
    <w:basedOn w:val="a0"/>
    <w:uiPriority w:val="22"/>
    <w:qFormat/>
    <w:rsid w:val="004E4A40"/>
    <w:rPr>
      <w:b/>
      <w:bCs/>
    </w:rPr>
  </w:style>
  <w:style w:type="paragraph" w:customStyle="1" w:styleId="c2">
    <w:name w:val="c2"/>
    <w:basedOn w:val="a"/>
    <w:rsid w:val="00571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185C"/>
  </w:style>
  <w:style w:type="paragraph" w:styleId="a7">
    <w:name w:val="Balloon Text"/>
    <w:basedOn w:val="a"/>
    <w:link w:val="a8"/>
    <w:uiPriority w:val="99"/>
    <w:semiHidden/>
    <w:unhideWhenUsed/>
    <w:rsid w:val="0030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3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9345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934528"/>
  </w:style>
  <w:style w:type="character" w:styleId="a6">
    <w:name w:val="Strong"/>
    <w:basedOn w:val="a0"/>
    <w:uiPriority w:val="22"/>
    <w:qFormat/>
    <w:rsid w:val="004E4A40"/>
    <w:rPr>
      <w:b/>
      <w:bCs/>
    </w:rPr>
  </w:style>
  <w:style w:type="paragraph" w:customStyle="1" w:styleId="c2">
    <w:name w:val="c2"/>
    <w:basedOn w:val="a"/>
    <w:rsid w:val="00571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7185C"/>
  </w:style>
  <w:style w:type="paragraph" w:styleId="a7">
    <w:name w:val="Balloon Text"/>
    <w:basedOn w:val="a"/>
    <w:link w:val="a8"/>
    <w:uiPriority w:val="99"/>
    <w:semiHidden/>
    <w:unhideWhenUsed/>
    <w:rsid w:val="00303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3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tacin</dc:creator>
  <cp:keywords/>
  <dc:description/>
  <cp:lastModifiedBy>ds</cp:lastModifiedBy>
  <cp:revision>39</cp:revision>
  <cp:lastPrinted>2026-02-24T15:57:00Z</cp:lastPrinted>
  <dcterms:created xsi:type="dcterms:W3CDTF">2026-02-14T07:25:00Z</dcterms:created>
  <dcterms:modified xsi:type="dcterms:W3CDTF">2026-03-02T13:13:00Z</dcterms:modified>
</cp:coreProperties>
</file>