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521"/>
        <w:gridCol w:w="850"/>
        <w:gridCol w:w="2552"/>
      </w:tblGrid>
      <w:tr w:rsidR="001C0A38" w:rsidRPr="0089340A" w:rsidTr="001C0A38">
        <w:trPr>
          <w:trHeight w:val="630"/>
        </w:trPr>
        <w:tc>
          <w:tcPr>
            <w:tcW w:w="1276" w:type="dxa"/>
            <w:vMerge w:val="restart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Столовая/</w:t>
            </w:r>
          </w:p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пищеблок</w:t>
            </w: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</w:rPr>
            </w:pPr>
            <w:r w:rsidRPr="0089340A">
              <w:rPr>
                <w:rFonts w:ascii="Times New Roman" w:eastAsia="Times New Roman" w:hAnsi="Times New Roman"/>
              </w:rPr>
              <w:t>Бактерицидный рециркулятор-облучатель AntiVir-1.30.1H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110104000000905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Поверхность рабочая RADA PH-8/7H/(нейтральный шкаф с двумя дверцами , 2 выдвижнх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10136000000000027</w:t>
            </w:r>
          </w:p>
        </w:tc>
      </w:tr>
      <w:tr w:rsidR="001C0A38" w:rsidRPr="0089340A" w:rsidTr="001C0A38">
        <w:trPr>
          <w:trHeight w:val="268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Тележка для посуды ТС-С-2. (2 полки)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10136000000000028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Стойка для приборов Лира-Профи.(для стаканов, подносов)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10136000000000029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Стеллаж модульный, с сушкой для посуды RADA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10136000000000031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Стол производственный с бортом RADA CO-12/7БПН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10136000000000032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Стол производственный без борта RADA CO-12/7ПН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10136000000000033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Стеллаж модульный с сушкой для посуды RADA CMC-6/4H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10136000000000034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 xml:space="preserve">Шкаф для хранения хлебо-булочных изделий 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10136000000000036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 xml:space="preserve">Шкаф для хранения посуды КОБОР ШК-100/60. 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10136000000000037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Весы товарные электронные МП 150 ВДА Ф-2 "Гулливер 06"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bookmarkStart w:id="0" w:name="_GoBack"/>
            <w:bookmarkEnd w:id="0"/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10136000000000038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 xml:space="preserve">Шкаф холодильный Polair CB107-S  (низкотемпературный) 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10136000000000039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Шкаф холодильный комби. Марихолодмаш ШХК-400М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10136000000000040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Шкаф холодильный Polair CM107-S  (среднетемпературный)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10136000000000041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Плита электрическая с вытяжкой. RADA ПЭ-724ШК.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10136000000000042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Мармит электрический  RADA МЭВС-8/7Н.(для вторых блюд) с крышками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10136000000000043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Жарочный шкаф  Проммаш ШЖЭ-0,68ЕП ( протвиней :4 шт)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10136000000000044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Электротитан THERMEX TitaniumHeat 80 V. ( 80 литров)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10136000000000046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Электротитан THERMEX TitaniumHeat 80 V. ( 80 литров)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10136000000000045</w:t>
            </w:r>
          </w:p>
        </w:tc>
      </w:tr>
      <w:tr w:rsidR="001C0A38" w:rsidRPr="0089340A" w:rsidTr="001C0A38">
        <w:trPr>
          <w:trHeight w:val="377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Рисоварка HURAKAN HKN-SR56M.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10136000000000047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Электромясорубка настольная МИМ-300М.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10136000000000048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 w:val="restart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Зонт приточно-вытяжной  пристенный ЗПВ-П16/10(жироуловитель)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10136000000000049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Мармит электрический RADA  МЭВС-4/7 Н. (для вторых блюд)с крышками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10136000000000050</w:t>
            </w: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Стеллаж модульный RADA CM-10/6 H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10136000000000035</w:t>
            </w:r>
          </w:p>
        </w:tc>
      </w:tr>
      <w:tr w:rsidR="001C0A38" w:rsidRPr="0089340A" w:rsidTr="001C0A38">
        <w:trPr>
          <w:trHeight w:val="328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Ванна моечная RADA BM1-6/6Б.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Ванна моечная со сварной емкостью RADA BM1-5/6 Б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10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0A38" w:rsidRPr="0089340A" w:rsidTr="001C0A38">
        <w:trPr>
          <w:trHeight w:val="214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Сушилка для рук Termica HT 1810P,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Стол для сбора отходов с бортом КОБОР СРОБ-100/60 Л/П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 xml:space="preserve">Полка сплошная с сушкой RADA ПСС -10/3Н(36 ячеек) 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Стол разделочный СТАНДАРТ ЦК СРО-6/6ЦК. размер 600*600*870(890)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Стол обеденный 6-местный (столешница из ДСП с пластиковым покрытием)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10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Скамья 3-х местная к обеденному столу. Сиденье из ЛДСП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20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0A38" w:rsidRPr="0089340A" w:rsidTr="001C0A38">
        <w:trPr>
          <w:trHeight w:val="630"/>
        </w:trPr>
        <w:tc>
          <w:tcPr>
            <w:tcW w:w="1276" w:type="dxa"/>
            <w:vMerge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>Весы настольные электронные MAS MSC-25. максим нагрузка 25 кг</w:t>
            </w:r>
          </w:p>
        </w:tc>
        <w:tc>
          <w:tcPr>
            <w:tcW w:w="850" w:type="dxa"/>
          </w:tcPr>
          <w:p w:rsidR="001C0A38" w:rsidRPr="0089340A" w:rsidRDefault="001C0A38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1C0A38" w:rsidRPr="0089340A" w:rsidRDefault="001C0A38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236F1" w:rsidRDefault="00D236F1"/>
    <w:sectPr w:rsidR="00D2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8B"/>
    <w:rsid w:val="001C0A38"/>
    <w:rsid w:val="0076708B"/>
    <w:rsid w:val="00903E88"/>
    <w:rsid w:val="00D2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8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E8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8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E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3</cp:revision>
  <dcterms:created xsi:type="dcterms:W3CDTF">2022-01-13T10:06:00Z</dcterms:created>
  <dcterms:modified xsi:type="dcterms:W3CDTF">2022-05-13T12:54:00Z</dcterms:modified>
</cp:coreProperties>
</file>