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E1" w:rsidRPr="005D3840" w:rsidRDefault="00627831" w:rsidP="00C66CE1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D3840">
        <w:rPr>
          <w:rFonts w:ascii="Times New Roman" w:hAnsi="Times New Roman" w:cs="Times New Roman"/>
          <w:b/>
          <w:color w:val="7030A0"/>
          <w:sz w:val="24"/>
          <w:szCs w:val="24"/>
        </w:rPr>
        <w:t>ПРОФИЛАКТИКА ГРИППА и ОРВИ</w:t>
      </w:r>
    </w:p>
    <w:p w:rsidR="00627831" w:rsidRPr="00C66CE1" w:rsidRDefault="00627831" w:rsidP="00C66CE1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66CE1">
        <w:rPr>
          <w:rFonts w:ascii="Times New Roman" w:hAnsi="Times New Roman" w:cs="Times New Roman"/>
          <w:sz w:val="32"/>
          <w:szCs w:val="32"/>
        </w:rPr>
        <w:t xml:space="preserve"> </w:t>
      </w:r>
      <w:r w:rsidRPr="00C66CE1">
        <w:rPr>
          <w:rFonts w:ascii="Times New Roman" w:hAnsi="Times New Roman" w:cs="Times New Roman"/>
          <w:color w:val="FF0000"/>
          <w:sz w:val="32"/>
          <w:szCs w:val="32"/>
        </w:rPr>
        <w:t xml:space="preserve">К профилактике простуды и гриппа надо подходить комплексно. </w:t>
      </w:r>
      <w:r w:rsidRPr="00C66CE1">
        <w:rPr>
          <w:rFonts w:ascii="Times New Roman" w:hAnsi="Times New Roman" w:cs="Times New Roman"/>
          <w:sz w:val="32"/>
          <w:szCs w:val="32"/>
        </w:rPr>
        <w:t>Правильный комплекс профилактических мероприятий – это, прежде всего, коррекция образа жизни и питания, и только потом применение народных средств или лекарственных препаратов.</w:t>
      </w:r>
    </w:p>
    <w:p w:rsidR="00627831" w:rsidRPr="00C66CE1" w:rsidRDefault="00627831" w:rsidP="00C66CE1">
      <w:pPr>
        <w:pStyle w:val="a3"/>
        <w:rPr>
          <w:rFonts w:ascii="Times New Roman" w:hAnsi="Times New Roman" w:cs="Times New Roman"/>
          <w:sz w:val="32"/>
          <w:szCs w:val="32"/>
        </w:rPr>
      </w:pPr>
      <w:r w:rsidRPr="00C66CE1">
        <w:rPr>
          <w:rFonts w:ascii="Times New Roman" w:hAnsi="Times New Roman" w:cs="Times New Roman"/>
          <w:sz w:val="32"/>
          <w:szCs w:val="32"/>
        </w:rPr>
        <w:t xml:space="preserve">    </w:t>
      </w:r>
      <w:r w:rsidRPr="00C66CE1">
        <w:rPr>
          <w:rFonts w:ascii="Times New Roman" w:hAnsi="Times New Roman" w:cs="Times New Roman"/>
          <w:color w:val="FF0000"/>
          <w:sz w:val="32"/>
          <w:szCs w:val="32"/>
        </w:rPr>
        <w:t xml:space="preserve">Не стоит </w:t>
      </w:r>
      <w:r w:rsidRPr="00C66CE1">
        <w:rPr>
          <w:rFonts w:ascii="Times New Roman" w:hAnsi="Times New Roman" w:cs="Times New Roman"/>
          <w:sz w:val="32"/>
          <w:szCs w:val="32"/>
        </w:rPr>
        <w:t>в период эпидемии посещать места бол</w:t>
      </w:r>
      <w:r w:rsidR="008C700E" w:rsidRPr="00C66CE1">
        <w:rPr>
          <w:rFonts w:ascii="Times New Roman" w:hAnsi="Times New Roman" w:cs="Times New Roman"/>
          <w:sz w:val="32"/>
          <w:szCs w:val="32"/>
        </w:rPr>
        <w:t>ьшого скопления людей: кинотеатрах, торговых центрах.</w:t>
      </w:r>
    </w:p>
    <w:p w:rsidR="008C700E" w:rsidRPr="00C66CE1" w:rsidRDefault="00C66CE1" w:rsidP="00C66CE1">
      <w:pPr>
        <w:pStyle w:val="a3"/>
        <w:rPr>
          <w:rFonts w:ascii="Times New Roman" w:hAnsi="Times New Roman" w:cs="Times New Roman"/>
          <w:sz w:val="32"/>
          <w:szCs w:val="32"/>
        </w:rPr>
      </w:pPr>
      <w:r w:rsidRPr="00C66CE1">
        <w:rPr>
          <w:rFonts w:ascii="Times New Roman" w:hAnsi="Times New Roman" w:cs="Times New Roman"/>
          <w:sz w:val="32"/>
          <w:szCs w:val="32"/>
        </w:rPr>
        <w:t xml:space="preserve">    </w:t>
      </w:r>
      <w:r w:rsidR="008C700E" w:rsidRPr="005D3840">
        <w:rPr>
          <w:rFonts w:ascii="Times New Roman" w:hAnsi="Times New Roman" w:cs="Times New Roman"/>
          <w:color w:val="FF0000"/>
          <w:sz w:val="32"/>
          <w:szCs w:val="32"/>
        </w:rPr>
        <w:t>Одежда</w:t>
      </w:r>
      <w:r w:rsidR="008C700E" w:rsidRPr="00C66CE1">
        <w:rPr>
          <w:rFonts w:ascii="Times New Roman" w:hAnsi="Times New Roman" w:cs="Times New Roman"/>
          <w:sz w:val="32"/>
          <w:szCs w:val="32"/>
        </w:rPr>
        <w:t xml:space="preserve"> должна быть «по погоде»: вспотев, переохладиться гораздо легче.</w:t>
      </w:r>
    </w:p>
    <w:p w:rsidR="00AC614D" w:rsidRPr="00C66CE1" w:rsidRDefault="000F761F" w:rsidP="00C66CE1">
      <w:pPr>
        <w:pStyle w:val="a3"/>
        <w:rPr>
          <w:rFonts w:ascii="Times New Roman" w:hAnsi="Times New Roman" w:cs="Times New Roman"/>
          <w:sz w:val="32"/>
          <w:szCs w:val="32"/>
        </w:rPr>
      </w:pPr>
      <w:r w:rsidRPr="005D3840">
        <w:rPr>
          <w:rFonts w:ascii="Times New Roman" w:hAnsi="Times New Roman" w:cs="Times New Roman"/>
          <w:color w:val="FF0000"/>
          <w:sz w:val="32"/>
          <w:szCs w:val="32"/>
        </w:rPr>
        <w:t xml:space="preserve">   </w:t>
      </w:r>
      <w:r w:rsidR="00DE1811" w:rsidRPr="005D384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C700E" w:rsidRPr="005D3840">
        <w:rPr>
          <w:rFonts w:ascii="Times New Roman" w:hAnsi="Times New Roman" w:cs="Times New Roman"/>
          <w:color w:val="FF0000"/>
          <w:sz w:val="32"/>
          <w:szCs w:val="32"/>
        </w:rPr>
        <w:t>Правильное питание</w:t>
      </w:r>
      <w:r w:rsidR="008C700E" w:rsidRPr="00C66CE1">
        <w:rPr>
          <w:rFonts w:ascii="Times New Roman" w:hAnsi="Times New Roman" w:cs="Times New Roman"/>
          <w:sz w:val="32"/>
          <w:szCs w:val="32"/>
        </w:rPr>
        <w:t>. Антитела и ферменты, разрушающие бактерии и вирусы, - это белки. И если в организм их поступает недостаточно, иммунная система не может работать полноценно.</w:t>
      </w:r>
      <w:r w:rsidR="00AC614D" w:rsidRPr="00C66CE1">
        <w:rPr>
          <w:rFonts w:ascii="Times New Roman" w:hAnsi="Times New Roman" w:cs="Times New Roman"/>
          <w:sz w:val="32"/>
          <w:szCs w:val="32"/>
        </w:rPr>
        <w:t xml:space="preserve"> Поэтому мясо, лучше постное вроде филе птицы или говядины, рыба, творог и кисломолочные продукты должны быть на столе каждый день. К тому же молочные продукты – источник витаминов</w:t>
      </w:r>
      <w:proofErr w:type="gramStart"/>
      <w:r w:rsidR="00AC614D" w:rsidRPr="00C66CE1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="00AC614D" w:rsidRPr="00C66CE1">
        <w:rPr>
          <w:rFonts w:ascii="Times New Roman" w:hAnsi="Times New Roman" w:cs="Times New Roman"/>
          <w:sz w:val="32"/>
          <w:szCs w:val="32"/>
        </w:rPr>
        <w:t xml:space="preserve">, Д, В 12 и других, необходимы для нормальной жизнедеятельности.  Полуфабрикаты </w:t>
      </w:r>
      <w:proofErr w:type="gramStart"/>
      <w:r w:rsidR="00AC614D" w:rsidRPr="00C66CE1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AC614D" w:rsidRPr="00C66CE1">
        <w:rPr>
          <w:rFonts w:ascii="Times New Roman" w:hAnsi="Times New Roman" w:cs="Times New Roman"/>
          <w:sz w:val="32"/>
          <w:szCs w:val="32"/>
        </w:rPr>
        <w:t>колбасы, сосиски, сардельки….) не относятся к полноценным продуктам.</w:t>
      </w:r>
    </w:p>
    <w:p w:rsidR="008C700E" w:rsidRPr="00C66CE1" w:rsidRDefault="00AC614D" w:rsidP="00C66CE1">
      <w:pPr>
        <w:pStyle w:val="a3"/>
        <w:rPr>
          <w:rFonts w:ascii="Times New Roman" w:hAnsi="Times New Roman" w:cs="Times New Roman"/>
          <w:sz w:val="32"/>
          <w:szCs w:val="32"/>
        </w:rPr>
      </w:pPr>
      <w:r w:rsidRPr="00C66CE1">
        <w:rPr>
          <w:rFonts w:ascii="Times New Roman" w:hAnsi="Times New Roman" w:cs="Times New Roman"/>
          <w:sz w:val="32"/>
          <w:szCs w:val="32"/>
        </w:rPr>
        <w:t xml:space="preserve">      </w:t>
      </w:r>
      <w:r w:rsidRPr="005D3840">
        <w:rPr>
          <w:rFonts w:ascii="Times New Roman" w:hAnsi="Times New Roman" w:cs="Times New Roman"/>
          <w:color w:val="FF0000"/>
          <w:sz w:val="32"/>
          <w:szCs w:val="32"/>
        </w:rPr>
        <w:t>Проветривание.</w:t>
      </w:r>
      <w:r w:rsidR="008C700E" w:rsidRPr="00C66CE1">
        <w:rPr>
          <w:rFonts w:ascii="Times New Roman" w:hAnsi="Times New Roman" w:cs="Times New Roman"/>
          <w:sz w:val="32"/>
          <w:szCs w:val="32"/>
        </w:rPr>
        <w:t xml:space="preserve"> </w:t>
      </w:r>
      <w:r w:rsidRPr="00C66CE1">
        <w:rPr>
          <w:rFonts w:ascii="Times New Roman" w:hAnsi="Times New Roman" w:cs="Times New Roman"/>
          <w:sz w:val="32"/>
          <w:szCs w:val="32"/>
        </w:rPr>
        <w:t>Систематическое проветривание уменьшает концентрацию</w:t>
      </w:r>
      <w:r w:rsidR="002819E2" w:rsidRPr="00C66CE1">
        <w:rPr>
          <w:rFonts w:ascii="Times New Roman" w:hAnsi="Times New Roman" w:cs="Times New Roman"/>
          <w:sz w:val="32"/>
          <w:szCs w:val="32"/>
        </w:rPr>
        <w:t xml:space="preserve"> </w:t>
      </w:r>
      <w:r w:rsidRPr="00C66CE1">
        <w:rPr>
          <w:rFonts w:ascii="Times New Roman" w:hAnsi="Times New Roman" w:cs="Times New Roman"/>
          <w:sz w:val="32"/>
          <w:szCs w:val="32"/>
        </w:rPr>
        <w:t xml:space="preserve">вирусов и бактерий в воздухе на 80%. </w:t>
      </w:r>
      <w:r w:rsidR="002819E2" w:rsidRPr="00C66CE1">
        <w:rPr>
          <w:rFonts w:ascii="Times New Roman" w:hAnsi="Times New Roman" w:cs="Times New Roman"/>
          <w:sz w:val="32"/>
          <w:szCs w:val="32"/>
        </w:rPr>
        <w:t>Проветривать нужно правильно: широко открыть форточку на 20-30 минут и повторить это 2-3 раза в день.</w:t>
      </w:r>
    </w:p>
    <w:p w:rsidR="00DE1811" w:rsidRPr="00C66CE1" w:rsidRDefault="00DE1811" w:rsidP="00C66CE1">
      <w:pPr>
        <w:pStyle w:val="a3"/>
        <w:rPr>
          <w:rFonts w:ascii="Times New Roman" w:hAnsi="Times New Roman" w:cs="Times New Roman"/>
          <w:sz w:val="32"/>
          <w:szCs w:val="32"/>
        </w:rPr>
      </w:pPr>
      <w:r w:rsidRPr="00C66CE1">
        <w:rPr>
          <w:rFonts w:ascii="Times New Roman" w:hAnsi="Times New Roman" w:cs="Times New Roman"/>
          <w:sz w:val="32"/>
          <w:szCs w:val="32"/>
        </w:rPr>
        <w:t xml:space="preserve">      </w:t>
      </w:r>
      <w:r w:rsidR="002819E2" w:rsidRPr="005D3840">
        <w:rPr>
          <w:rFonts w:ascii="Times New Roman" w:hAnsi="Times New Roman" w:cs="Times New Roman"/>
          <w:color w:val="FF0000"/>
          <w:sz w:val="32"/>
          <w:szCs w:val="32"/>
        </w:rPr>
        <w:t>Увлажнение воздуха</w:t>
      </w:r>
      <w:r w:rsidR="002819E2" w:rsidRPr="00C66CE1">
        <w:rPr>
          <w:rFonts w:ascii="Times New Roman" w:hAnsi="Times New Roman" w:cs="Times New Roman"/>
          <w:sz w:val="32"/>
          <w:szCs w:val="32"/>
        </w:rPr>
        <w:t>. Чем холоднее на улице, тем меньше влаги в окружающем воздухе. Из-за чрезмерной сухости слизистая носа и глотки часто пересыхают, появляются корки</w:t>
      </w:r>
      <w:r w:rsidRPr="00C66CE1">
        <w:rPr>
          <w:rFonts w:ascii="Times New Roman" w:hAnsi="Times New Roman" w:cs="Times New Roman"/>
          <w:sz w:val="32"/>
          <w:szCs w:val="32"/>
        </w:rPr>
        <w:t>. Это не только причиняет дискомфорт, но и нарушает функции местного иммунитета: лизоцим, интерфероны, иммуноглобулины способны нормаль работать только во влажной среде в слизи, вырабатываемой слизистыми оболочками. Увлажнять слизистую поможет и промывание носа физиологическим раствором. Раствор – достаточно 9 г (чайная ложка с горкой) соли на литр воды.</w:t>
      </w:r>
    </w:p>
    <w:p w:rsidR="00DE1811" w:rsidRPr="00C66CE1" w:rsidRDefault="00DE1811" w:rsidP="00C66CE1">
      <w:pPr>
        <w:pStyle w:val="a3"/>
        <w:rPr>
          <w:rFonts w:ascii="Times New Roman" w:hAnsi="Times New Roman" w:cs="Times New Roman"/>
          <w:sz w:val="32"/>
          <w:szCs w:val="32"/>
        </w:rPr>
      </w:pPr>
      <w:r w:rsidRPr="00C66CE1">
        <w:rPr>
          <w:rFonts w:ascii="Times New Roman" w:hAnsi="Times New Roman" w:cs="Times New Roman"/>
          <w:sz w:val="32"/>
          <w:szCs w:val="32"/>
        </w:rPr>
        <w:t xml:space="preserve">     </w:t>
      </w:r>
      <w:r w:rsidRPr="005D3840">
        <w:rPr>
          <w:rFonts w:ascii="Times New Roman" w:hAnsi="Times New Roman" w:cs="Times New Roman"/>
          <w:color w:val="FF0000"/>
          <w:sz w:val="32"/>
          <w:szCs w:val="32"/>
        </w:rPr>
        <w:t xml:space="preserve">Закаливание </w:t>
      </w:r>
      <w:r w:rsidRPr="00C66CE1">
        <w:rPr>
          <w:rFonts w:ascii="Times New Roman" w:hAnsi="Times New Roman" w:cs="Times New Roman"/>
          <w:sz w:val="32"/>
          <w:szCs w:val="32"/>
        </w:rPr>
        <w:t xml:space="preserve">улучшает терморегуляцию, защищает от переохлаждения. Закаляться нужно начинать постепенно. </w:t>
      </w:r>
    </w:p>
    <w:p w:rsidR="00DE1811" w:rsidRPr="00C66CE1" w:rsidRDefault="000F761F" w:rsidP="00C66CE1">
      <w:pPr>
        <w:pStyle w:val="a3"/>
        <w:rPr>
          <w:rFonts w:ascii="Times New Roman" w:hAnsi="Times New Roman" w:cs="Times New Roman"/>
          <w:sz w:val="32"/>
          <w:szCs w:val="32"/>
        </w:rPr>
      </w:pPr>
      <w:r w:rsidRPr="00C66CE1">
        <w:rPr>
          <w:rFonts w:ascii="Times New Roman" w:hAnsi="Times New Roman" w:cs="Times New Roman"/>
          <w:sz w:val="32"/>
          <w:szCs w:val="32"/>
        </w:rPr>
        <w:t xml:space="preserve">Что касается МАСКИ. Она нужна уже </w:t>
      </w:r>
      <w:proofErr w:type="gramStart"/>
      <w:r w:rsidRPr="00C66CE1">
        <w:rPr>
          <w:rFonts w:ascii="Times New Roman" w:hAnsi="Times New Roman" w:cs="Times New Roman"/>
          <w:sz w:val="32"/>
          <w:szCs w:val="32"/>
        </w:rPr>
        <w:t>заболевшим</w:t>
      </w:r>
      <w:proofErr w:type="gramEnd"/>
      <w:r w:rsidRPr="00C66CE1">
        <w:rPr>
          <w:rFonts w:ascii="Times New Roman" w:hAnsi="Times New Roman" w:cs="Times New Roman"/>
          <w:sz w:val="32"/>
          <w:szCs w:val="32"/>
        </w:rPr>
        <w:t>, чтобы задержать распространение вирусов.</w:t>
      </w:r>
    </w:p>
    <w:p w:rsidR="000F761F" w:rsidRPr="00C66CE1" w:rsidRDefault="000F761F" w:rsidP="00C66CE1">
      <w:pPr>
        <w:pStyle w:val="a3"/>
        <w:rPr>
          <w:rFonts w:ascii="Times New Roman" w:hAnsi="Times New Roman" w:cs="Times New Roman"/>
          <w:sz w:val="32"/>
          <w:szCs w:val="32"/>
        </w:rPr>
      </w:pPr>
      <w:r w:rsidRPr="00C66CE1">
        <w:rPr>
          <w:rFonts w:ascii="Times New Roman" w:hAnsi="Times New Roman" w:cs="Times New Roman"/>
          <w:sz w:val="32"/>
          <w:szCs w:val="32"/>
        </w:rPr>
        <w:t xml:space="preserve">     Меры профилактики с помощью лекарств </w:t>
      </w:r>
      <w:r w:rsidRPr="005D3840">
        <w:rPr>
          <w:rFonts w:ascii="Times New Roman" w:hAnsi="Times New Roman" w:cs="Times New Roman"/>
          <w:color w:val="FF0000"/>
          <w:sz w:val="32"/>
          <w:szCs w:val="32"/>
        </w:rPr>
        <w:t>ВАКЦИНАЦИЯ</w:t>
      </w:r>
      <w:r w:rsidRPr="00C66CE1">
        <w:rPr>
          <w:rFonts w:ascii="Times New Roman" w:hAnsi="Times New Roman" w:cs="Times New Roman"/>
          <w:sz w:val="32"/>
          <w:szCs w:val="32"/>
        </w:rPr>
        <w:t>, или прививка. Вакцинация не всегда способна защитить</w:t>
      </w:r>
      <w:r w:rsidR="00C66CE1" w:rsidRPr="00C66CE1">
        <w:rPr>
          <w:rFonts w:ascii="Times New Roman" w:hAnsi="Times New Roman" w:cs="Times New Roman"/>
          <w:sz w:val="32"/>
          <w:szCs w:val="32"/>
        </w:rPr>
        <w:t xml:space="preserve"> от инфекции, но предотвращает тяжёлое течение болезни и смертельный исход. </w:t>
      </w:r>
    </w:p>
    <w:p w:rsidR="000F761F" w:rsidRPr="00C66CE1" w:rsidRDefault="000F761F" w:rsidP="00C66CE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27831" w:rsidRPr="005D3840" w:rsidRDefault="000F761F" w:rsidP="005D3840">
      <w:pPr>
        <w:pStyle w:val="a3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5D3840">
        <w:rPr>
          <w:rFonts w:ascii="Times New Roman" w:hAnsi="Times New Roman" w:cs="Times New Roman"/>
          <w:color w:val="FF0000"/>
          <w:sz w:val="48"/>
          <w:szCs w:val="48"/>
        </w:rPr>
        <w:t>Противостоять инфекции могут прививки, противовирусные средства и витамины.</w:t>
      </w:r>
      <w:bookmarkStart w:id="0" w:name="_GoBack"/>
      <w:bookmarkEnd w:id="0"/>
    </w:p>
    <w:sectPr w:rsidR="00627831" w:rsidRPr="005D3840" w:rsidSect="005D3840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31"/>
    <w:rsid w:val="000F761F"/>
    <w:rsid w:val="002819E2"/>
    <w:rsid w:val="005D3840"/>
    <w:rsid w:val="00627831"/>
    <w:rsid w:val="008C700E"/>
    <w:rsid w:val="00924091"/>
    <w:rsid w:val="00AC614D"/>
    <w:rsid w:val="00C66CE1"/>
    <w:rsid w:val="00D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6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2020-02-10T05:45:00Z</dcterms:created>
  <dcterms:modified xsi:type="dcterms:W3CDTF">2020-02-10T06:58:00Z</dcterms:modified>
</cp:coreProperties>
</file>